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mc:AlternateContent>
          <mc:Choice Requires="wpg">
            <w:drawing>
              <wp:anchor allowOverlap="1" behindDoc="0" distB="0" distT="0" distL="114300" distR="114300" hidden="0" layoutInCell="1" locked="0" relativeHeight="0" simplePos="0">
                <wp:simplePos x="0" y="0"/>
                <wp:positionH relativeFrom="page">
                  <wp:posOffset>5276850</wp:posOffset>
                </wp:positionH>
                <wp:positionV relativeFrom="page">
                  <wp:posOffset>140970</wp:posOffset>
                </wp:positionV>
                <wp:extent cx="1871663" cy="431922"/>
                <wp:effectExtent b="0" l="0" r="0" t="0"/>
                <wp:wrapNone/>
                <wp:docPr id="1035" name=""/>
                <a:graphic>
                  <a:graphicData uri="http://schemas.microsoft.com/office/word/2010/wordprocessingShape">
                    <wps:wsp>
                      <wps:cNvSpPr/>
                      <wps:cNvPr id="2" name="Shape 2"/>
                      <wps:spPr>
                        <a:xfrm>
                          <a:off x="4008055" y="3618075"/>
                          <a:ext cx="2675890" cy="323850"/>
                        </a:xfrm>
                        <a:prstGeom prst="rect">
                          <a:avLst/>
                        </a:prstGeom>
                        <a:noFill/>
                        <a:ln cap="flat" cmpd="sng" w="25400">
                          <a:solidFill>
                            <a:srgbClr val="9BBA58"/>
                          </a:solidFill>
                          <a:prstDash val="solid"/>
                          <a:miter lim="800000"/>
                          <a:headEnd len="sm" w="sm" type="none"/>
                          <a:tailEnd len="sm" w="sm" type="none"/>
                        </a:ln>
                      </wps:spPr>
                      <wps:txbx>
                        <w:txbxContent>
                          <w:p w:rsidR="00000000" w:rsidDel="00000000" w:rsidP="00000000" w:rsidRDefault="00000000" w:rsidRPr="00000000">
                            <w:pPr>
                              <w:spacing w:after="160" w:before="71.99999809265137" w:line="258.99999618530273"/>
                              <w:ind w:left="1221.9999694824219" w:right="0" w:firstLine="0"/>
                              <w:jc w:val="left"/>
                              <w:textDirection w:val="btLr"/>
                            </w:pPr>
                            <w:r w:rsidDel="00000000" w:rsidR="00000000" w:rsidRPr="00000000">
                              <w:rPr>
                                <w:rFonts w:ascii="Arial" w:cs="Arial" w:eastAsia="Arial" w:hAnsi="Arial"/>
                                <w:b w:val="1"/>
                                <w:i w:val="0"/>
                                <w:smallCaps w:val="0"/>
                                <w:strike w:val="0"/>
                                <w:color w:val="000000"/>
                                <w:sz w:val="22"/>
                                <w:vertAlign w:val="baseline"/>
                              </w:rPr>
                              <w:t xml:space="preserve">                  </w:t>
                            </w:r>
                            <w:r w:rsidDel="00000000" w:rsidR="00000000" w:rsidRPr="00000000">
                              <w:rPr>
                                <w:rFonts w:ascii="Arial" w:cs="Arial" w:eastAsia="Arial" w:hAnsi="Arial"/>
                                <w:b w:val="1"/>
                                <w:i w:val="0"/>
                                <w:smallCaps w:val="0"/>
                                <w:strike w:val="0"/>
                                <w:color w:val="000000"/>
                                <w:sz w:val="22"/>
                                <w:vertAlign w:val="baseline"/>
                              </w:rPr>
                              <w:t xml:space="preserve">SCUOLA PRIMARIA</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t" bIns="0" lIns="0" spcFirstLastPara="1" rIns="0" wrap="square" tIns="0">
                        <a:noAutofit/>
                      </wps:bodyPr>
                    </wps:wsp>
                  </a:graphicData>
                </a:graphic>
              </wp:anchor>
            </w:drawing>
          </mc:Choice>
          <mc:Fallback>
            <w:drawing>
              <wp:anchor allowOverlap="1" behindDoc="0" distB="0" distT="0" distL="114300" distR="114300" hidden="0" layoutInCell="1" locked="0" relativeHeight="0" simplePos="0">
                <wp:simplePos x="0" y="0"/>
                <wp:positionH relativeFrom="page">
                  <wp:posOffset>5276850</wp:posOffset>
                </wp:positionH>
                <wp:positionV relativeFrom="page">
                  <wp:posOffset>140970</wp:posOffset>
                </wp:positionV>
                <wp:extent cx="1871663" cy="431922"/>
                <wp:effectExtent b="0" l="0" r="0" t="0"/>
                <wp:wrapNone/>
                <wp:docPr id="1035"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1871663" cy="431922"/>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2"/>
          <w:szCs w:val="12"/>
          <w:u w:val="none"/>
          <w:shd w:fill="auto" w:val="clear"/>
          <w:vertAlign w:val="baseline"/>
        </w:rPr>
        <w:drawing>
          <wp:inline distB="0" distT="0" distL="114300" distR="114300">
            <wp:extent cx="6362065" cy="271780"/>
            <wp:effectExtent b="0" l="0" r="0" t="0"/>
            <wp:docPr id="1043" name="image7.png"/>
            <a:graphic>
              <a:graphicData uri="http://schemas.openxmlformats.org/drawingml/2006/picture">
                <pic:pic>
                  <pic:nvPicPr>
                    <pic:cNvPr id="0" name="image7.png"/>
                    <pic:cNvPicPr preferRelativeResize="0"/>
                  </pic:nvPicPr>
                  <pic:blipFill>
                    <a:blip r:embed="rId8"/>
                    <a:srcRect b="0" l="0" r="0" t="0"/>
                    <a:stretch>
                      <a:fillRect/>
                    </a:stretch>
                  </pic:blipFill>
                  <pic:spPr>
                    <a:xfrm>
                      <a:off x="0" y="0"/>
                      <a:ext cx="6362065" cy="27178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5499735</wp:posOffset>
            </wp:positionH>
            <wp:positionV relativeFrom="paragraph">
              <wp:posOffset>389255</wp:posOffset>
            </wp:positionV>
            <wp:extent cx="1076960" cy="677545"/>
            <wp:effectExtent b="0" l="0" r="0" t="0"/>
            <wp:wrapSquare wrapText="bothSides" distB="0" distT="0" distL="114300" distR="114300"/>
            <wp:docPr id="1048" name="image4.jpg"/>
            <a:graphic>
              <a:graphicData uri="http://schemas.openxmlformats.org/drawingml/2006/picture">
                <pic:pic>
                  <pic:nvPicPr>
                    <pic:cNvPr id="0" name="image4.jpg"/>
                    <pic:cNvPicPr preferRelativeResize="0"/>
                  </pic:nvPicPr>
                  <pic:blipFill>
                    <a:blip r:embed="rId9"/>
                    <a:srcRect b="0" l="0" r="0" t="0"/>
                    <a:stretch>
                      <a:fillRect/>
                    </a:stretch>
                  </pic:blipFill>
                  <pic:spPr>
                    <a:xfrm>
                      <a:off x="0" y="0"/>
                      <a:ext cx="1076960" cy="677545"/>
                    </a:xfrm>
                    <a:prstGeom prst="rect"/>
                    <a:ln/>
                  </pic:spPr>
                </pic:pic>
              </a:graphicData>
            </a:graphic>
          </wp:anchor>
        </w:drawing>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114300" distR="114300">
            <wp:extent cx="688340" cy="335280"/>
            <wp:effectExtent b="0" l="0" r="0" t="0"/>
            <wp:docPr descr="Immagine che contiene testo, Carattere, schermata, logo&#10;&#10;Il contenuto generato dall'IA potrebbe non essere corretto." id="1045" name="image1.png"/>
            <a:graphic>
              <a:graphicData uri="http://schemas.openxmlformats.org/drawingml/2006/picture">
                <pic:pic>
                  <pic:nvPicPr>
                    <pic:cNvPr descr="Immagine che contiene testo, Carattere, schermata, logo&#10;&#10;Il contenuto generato dall'IA potrebbe non essere corretto." id="0" name="image1.png"/>
                    <pic:cNvPicPr preferRelativeResize="0"/>
                  </pic:nvPicPr>
                  <pic:blipFill>
                    <a:blip r:embed="rId10"/>
                    <a:srcRect b="0" l="0" r="0" t="0"/>
                    <a:stretch>
                      <a:fillRect/>
                    </a:stretch>
                  </pic:blipFill>
                  <pic:spPr>
                    <a:xfrm>
                      <a:off x="0" y="0"/>
                      <a:ext cx="688340" cy="33528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0" distT="0" distL="114300" distR="114300">
            <wp:extent cx="616585" cy="678180"/>
            <wp:effectExtent b="0" l="0" r="0" t="0"/>
            <wp:docPr descr="Immagine che contiene disegno, schizzo, clipart, illustrazione&#10;&#10;Il contenuto generato dall'IA potrebbe non essere corretto." id="1044" name="image8.png"/>
            <a:graphic>
              <a:graphicData uri="http://schemas.openxmlformats.org/drawingml/2006/picture">
                <pic:pic>
                  <pic:nvPicPr>
                    <pic:cNvPr descr="Immagine che contiene disegno, schizzo, clipart, illustrazione&#10;&#10;Il contenuto generato dall'IA potrebbe non essere corretto." id="0" name="image8.png"/>
                    <pic:cNvPicPr preferRelativeResize="0"/>
                  </pic:nvPicPr>
                  <pic:blipFill>
                    <a:blip r:embed="rId11"/>
                    <a:srcRect b="0" l="0" r="0" t="0"/>
                    <a:stretch>
                      <a:fillRect/>
                    </a:stretch>
                  </pic:blipFill>
                  <pic:spPr>
                    <a:xfrm>
                      <a:off x="0" y="0"/>
                      <a:ext cx="616585" cy="678180"/>
                    </a:xfrm>
                    <a:prstGeom prst="rect"/>
                    <a:ln/>
                  </pic:spPr>
                </pic:pic>
              </a:graphicData>
            </a:graphic>
          </wp:inline>
        </w:drawing>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drawing>
          <wp:inline distB="0" distT="0" distL="114300" distR="114300">
            <wp:extent cx="553085" cy="234950"/>
            <wp:effectExtent b="0" l="0" r="0" t="0"/>
            <wp:docPr descr="Immagine che contiene Elementi grafici, Carattere, logo, grafica&#10;&#10;Il contenuto generato dall'IA potrebbe non essere corretto." id="1047" name="image5.png"/>
            <a:graphic>
              <a:graphicData uri="http://schemas.openxmlformats.org/drawingml/2006/picture">
                <pic:pic>
                  <pic:nvPicPr>
                    <pic:cNvPr descr="Immagine che contiene Elementi grafici, Carattere, logo, grafica&#10;&#10;Il contenuto generato dall'IA potrebbe non essere corretto." id="0" name="image5.png"/>
                    <pic:cNvPicPr preferRelativeResize="0"/>
                  </pic:nvPicPr>
                  <pic:blipFill>
                    <a:blip r:embed="rId12"/>
                    <a:srcRect b="0" l="0" r="0" t="0"/>
                    <a:stretch>
                      <a:fillRect/>
                    </a:stretch>
                  </pic:blipFill>
                  <pic:spPr>
                    <a:xfrm>
                      <a:off x="0" y="0"/>
                      <a:ext cx="553085" cy="234950"/>
                    </a:xfrm>
                    <a:prstGeom prst="rect"/>
                    <a:ln/>
                  </pic:spPr>
                </pic:pic>
              </a:graphicData>
            </a:graphic>
          </wp:inline>
        </w:drawing>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158114</wp:posOffset>
            </wp:positionH>
            <wp:positionV relativeFrom="paragraph">
              <wp:posOffset>34290</wp:posOffset>
            </wp:positionV>
            <wp:extent cx="922655" cy="640080"/>
            <wp:effectExtent b="12700" l="12700" r="12700" t="12700"/>
            <wp:wrapSquare wrapText="bothSides" distB="0" distT="0" distL="114300" distR="114300"/>
            <wp:docPr id="1049" name="image3.png"/>
            <a:graphic>
              <a:graphicData uri="http://schemas.openxmlformats.org/drawingml/2006/picture">
                <pic:pic>
                  <pic:nvPicPr>
                    <pic:cNvPr id="0" name="image3.png"/>
                    <pic:cNvPicPr preferRelativeResize="0"/>
                  </pic:nvPicPr>
                  <pic:blipFill>
                    <a:blip r:embed="rId13"/>
                    <a:srcRect b="0" l="0" r="0" t="0"/>
                    <a:stretch>
                      <a:fillRect/>
                    </a:stretch>
                  </pic:blipFill>
                  <pic:spPr>
                    <a:xfrm>
                      <a:off x="0" y="0"/>
                      <a:ext cx="922655" cy="640080"/>
                    </a:xfrm>
                    <a:prstGeom prst="rect"/>
                    <a:ln w="12700">
                      <a:solidFill>
                        <a:srgbClr val="2E75B6"/>
                      </a:solidFill>
                      <a:prstDash val="solid"/>
                    </a:ln>
                  </pic:spPr>
                </pic:pic>
              </a:graphicData>
            </a:graphic>
          </wp:anchor>
        </w:drawing>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8"/>
          <w:szCs w:val="1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Pr>
        <w:drawing>
          <wp:inline distB="0" distT="0" distL="114300" distR="114300">
            <wp:extent cx="579755" cy="243840"/>
            <wp:effectExtent b="0" l="0" r="0" t="0"/>
            <wp:docPr descr="Immagine che contiene testo, Carattere, schermata, logo&#10;&#10;Il contenuto generato dall'IA potrebbe non essere corretto." id="1046" name="image2.png"/>
            <a:graphic>
              <a:graphicData uri="http://schemas.openxmlformats.org/drawingml/2006/picture">
                <pic:pic>
                  <pic:nvPicPr>
                    <pic:cNvPr descr="Immagine che contiene testo, Carattere, schermata, logo&#10;&#10;Il contenuto generato dall'IA potrebbe non essere corretto." id="0" name="image2.png"/>
                    <pic:cNvPicPr preferRelativeResize="0"/>
                  </pic:nvPicPr>
                  <pic:blipFill>
                    <a:blip r:embed="rId14"/>
                    <a:srcRect b="0" l="0" r="0" t="0"/>
                    <a:stretch>
                      <a:fillRect/>
                    </a:stretch>
                  </pic:blipFill>
                  <pic:spPr>
                    <a:xfrm>
                      <a:off x="0" y="0"/>
                      <a:ext cx="579755" cy="243840"/>
                    </a:xfrm>
                    <a:prstGeom prst="rect"/>
                    <a:ln/>
                  </pic:spPr>
                </pic:pic>
              </a:graphicData>
            </a:graphic>
          </wp:inline>
        </w:drawing>
      </w:r>
      <w:r w:rsidDel="00000000" w:rsidR="00000000" w:rsidRPr="00000000">
        <w:rPr>
          <w:rFonts w:ascii="Times New Roman" w:cs="Times New Roman" w:eastAsia="Times New Roman" w:hAnsi="Times New Roman"/>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ISTITUTO COMPRENSIVO STATALE</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16"/>
          <w:szCs w:val="16"/>
          <w:u w:val="none"/>
          <w:shd w:fill="auto" w:val="clear"/>
          <w:vertAlign w:val="baseline"/>
          <w:rtl w:val="0"/>
        </w:rPr>
        <w:t xml:space="preserve">"GIUSEPPE FAVA"</w:t>
      </w: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Via Timparello, 47 - Tel. e Fax 095-7277486 - MASCALUCIA</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Cod. Fisc. 93238350875  -  Codice Meccanografico CTIC8BC002</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e-mail </w:t>
      </w:r>
      <w:hyperlink r:id="rId15">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ctic8bc002@istruzione.it</w:t>
        </w:r>
      </w:hyperlink>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pec: </w:t>
      </w:r>
      <w:hyperlink r:id="rId16">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ctic8bc002@pec.istruzione</w:t>
        </w:r>
      </w:hyperlink>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sito web: </w:t>
      </w:r>
      <w:hyperlink r:id="rId17">
        <w:r w:rsidDel="00000000" w:rsidR="00000000" w:rsidRPr="00000000">
          <w:rPr>
            <w:rFonts w:ascii="Times New Roman" w:cs="Times New Roman" w:eastAsia="Times New Roman" w:hAnsi="Times New Roman"/>
            <w:b w:val="0"/>
            <w:bCs w:val="0"/>
            <w:i w:val="0"/>
            <w:iCs w:val="0"/>
            <w:smallCaps w:val="0"/>
            <w:strike w:val="0"/>
            <w:color w:val="0000ff"/>
            <w:sz w:val="16"/>
            <w:szCs w:val="16"/>
            <w:u w:val="single"/>
            <w:shd w:fill="auto" w:val="clear"/>
            <w:vertAlign w:val="baseline"/>
            <w:rtl w:val="0"/>
          </w:rPr>
          <w:t xml:space="preserve">www.icgfava.edu.it</w:t>
        </w:r>
      </w:hyperlink>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34" w:firstLine="0"/>
        <w:jc w:val="center"/>
        <w:rPr>
          <w:rFonts w:ascii="Calibri" w:cs="Calibri" w:eastAsia="Calibri" w:hAnsi="Calibri"/>
          <w:b w:val="0"/>
          <w:bCs w:val="0"/>
          <w:i w:val="0"/>
          <w:iCs w:val="0"/>
          <w:smallCaps w:val="0"/>
          <w:strike w:val="0"/>
          <w:color w:val="000000"/>
          <w:sz w:val="32"/>
          <w:szCs w:val="3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32"/>
          <w:szCs w:val="32"/>
          <w:u w:val="none"/>
          <w:shd w:fill="auto" w:val="clear"/>
          <w:vertAlign w:val="baseline"/>
          <w:rtl w:val="0"/>
        </w:rPr>
        <w:t xml:space="preserve">PIANO EDUCATIVO INDIVIDUALIZZATO </w:t>
      </w: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59" w:lineRule="auto"/>
        <w:ind w:left="0" w:right="28" w:firstLine="0"/>
        <w:jc w:val="center"/>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(ART. 7, D. LGS. 13 APRILE 2017, N. 66 e s.m.i.) </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1" w:right="1520" w:firstLine="3385"/>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Anno Scolastico 202</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8"/>
          <w:szCs w:val="28"/>
          <w:rtl w:val="0"/>
        </w:rPr>
        <w:t xml:space="preserve">7</w:t>
      </w: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32"/>
          <w:szCs w:val="32"/>
          <w:u w:val="none"/>
          <w:shd w:fill="auto" w:val="clear"/>
          <w:vertAlign w:val="baseline"/>
          <w:rtl w:val="0"/>
        </w:rPr>
        <w:t xml:space="preserve">ALUNNO/A _____________________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Nato/a a______________ il_____________</w:t>
      </w: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codice sostitutivo personale ____________  </w:t>
      </w:r>
      <w:r w:rsidDel="00000000" w:rsidR="00000000" w:rsidRPr="00000000">
        <w:rPr>
          <w:rtl w:val="0"/>
        </w:rPr>
      </w:r>
    </w:p>
    <w:p w:rsidR="00000000" w:rsidDel="00000000" w:rsidP="00000000" w:rsidRDefault="00000000" w:rsidRPr="00000000" w14:paraId="00000011">
      <w:pPr>
        <w:keepNext w:val="1"/>
        <w:keepLines w:val="1"/>
        <w:pageBreakBefore w:val="0"/>
        <w:widowControl w:val="1"/>
        <w:pBdr>
          <w:top w:space="0" w:sz="0" w:val="nil"/>
          <w:left w:space="0" w:sz="0" w:val="nil"/>
          <w:bottom w:space="0" w:sz="0" w:val="nil"/>
          <w:right w:space="0" w:sz="0" w:val="nil"/>
          <w:between w:space="0" w:sz="0" w:val="nil"/>
        </w:pBdr>
        <w:shd w:fill="auto" w:val="clear"/>
        <w:tabs>
          <w:tab w:val="center" w:leader="none" w:pos="5593"/>
        </w:tabs>
        <w:spacing w:after="0" w:before="80" w:line="240" w:lineRule="auto"/>
        <w:ind w:left="0" w:right="0"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Classe _________________  </w:t>
        <w:tab/>
        <w:t xml:space="preserve"> Plesso o sede__________________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hanging="11"/>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CCERTAMENTO DELLA CONDIZIONE DI DISABILITÀ IN ETÀ EVOLUTIVA AI FINI DELL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INCLUSIONE SCOLASTICA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rilasciato in data 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3924" w:hanging="11"/>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Data scadenza o rivedibilità:  _____________      Non indicata </w:t>
      </w:r>
      <w:r w:rsidDel="00000000" w:rsidR="00000000" w:rsidRPr="00000000">
        <w:drawing>
          <wp:anchor allowOverlap="1" behindDoc="0" distB="0" distT="0" distL="114300" distR="114300" hidden="0" layoutInCell="1" locked="0" relativeHeight="0" simplePos="0">
            <wp:simplePos x="0" y="0"/>
            <wp:positionH relativeFrom="column">
              <wp:posOffset>2623820</wp:posOffset>
            </wp:positionH>
            <wp:positionV relativeFrom="paragraph">
              <wp:posOffset>0</wp:posOffset>
            </wp:positionV>
            <wp:extent cx="216535" cy="155575"/>
            <wp:effectExtent b="0" l="0" r="0" t="0"/>
            <wp:wrapNone/>
            <wp:docPr id="1042" name="image9.png"/>
            <a:graphic>
              <a:graphicData uri="http://schemas.openxmlformats.org/drawingml/2006/picture">
                <pic:pic>
                  <pic:nvPicPr>
                    <pic:cNvPr id="0" name="image9.png"/>
                    <pic:cNvPicPr preferRelativeResize="0"/>
                  </pic:nvPicPr>
                  <pic:blipFill>
                    <a:blip r:embed="rId18"/>
                    <a:srcRect b="0" l="0" r="0" t="0"/>
                    <a:stretch>
                      <a:fillRect/>
                    </a:stretch>
                  </pic:blipFill>
                  <pic:spPr>
                    <a:xfrm>
                      <a:off x="0" y="0"/>
                      <a:ext cx="216535" cy="15557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1637664</wp:posOffset>
            </wp:positionH>
            <wp:positionV relativeFrom="paragraph">
              <wp:posOffset>0</wp:posOffset>
            </wp:positionV>
            <wp:extent cx="219710" cy="155575"/>
            <wp:effectExtent b="0" l="0" r="0" t="0"/>
            <wp:wrapNone/>
            <wp:docPr id="1041"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219710" cy="155575"/>
                    </a:xfrm>
                    <a:prstGeom prst="rect"/>
                    <a:ln/>
                  </pic:spPr>
                </pic:pic>
              </a:graphicData>
            </a:graphic>
          </wp:anchor>
        </w:drawing>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3929"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FUNZIONAMENTO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_______________</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Nella fase transitoria:  </w:t>
      </w: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DI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UNZIONAMENTO NON DISPONIBILE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30"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IAGNOSI FUNZIONALE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redatta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_________________ </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30" w:right="0" w:hanging="1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Arimo" w:cs="Arimo" w:eastAsia="Arimo" w:hAnsi="Arimo"/>
          <w:sz w:val="24"/>
          <w:szCs w:val="24"/>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ROFILO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INAMICO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UNZIONALE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approvato in data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____________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120" w:line="240" w:lineRule="auto"/>
        <w:ind w:left="5" w:right="0" w:hanging="1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PROGETTO INDIVIDUALE</w:t>
      </w:r>
      <w:r w:rsidDel="00000000" w:rsidR="00000000" w:rsidRPr="00000000">
        <w:rPr>
          <w:rFonts w:ascii="Times New Roman" w:cs="Times New Roman" w:eastAsia="Times New Roman" w:hAnsi="Times New Roman"/>
          <w:b w:val="0"/>
          <w:bCs w:val="0"/>
          <w:i w:val="0"/>
          <w:iCs w:val="0"/>
          <w:smallCaps w:val="0"/>
          <w:strike w:val="0"/>
          <w:color w:val="000000"/>
          <w:sz w:val="19"/>
          <w:szCs w:val="19"/>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redatto in data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da redigere  </w:t>
      </w:r>
      <w:r w:rsidDel="00000000" w:rsidR="00000000" w:rsidRPr="00000000">
        <w:rPr>
          <w:rtl w:val="0"/>
        </w:rPr>
      </w:r>
    </w:p>
    <w:tbl>
      <w:tblPr>
        <w:tblStyle w:val="Table1"/>
        <w:tblW w:w="10209.0" w:type="dxa"/>
        <w:jc w:val="left"/>
        <w:tblInd w:w="299.0" w:type="dxa"/>
        <w:tblLayout w:type="fixed"/>
        <w:tblLook w:val="0000"/>
      </w:tblPr>
      <w:tblGrid>
        <w:gridCol w:w="3200"/>
        <w:gridCol w:w="3464"/>
        <w:gridCol w:w="3545"/>
        <w:tblGridChange w:id="0">
          <w:tblGrid>
            <w:gridCol w:w="3200"/>
            <w:gridCol w:w="3464"/>
            <w:gridCol w:w="3545"/>
          </w:tblGrid>
        </w:tblGridChange>
      </w:tblGrid>
      <w:tr>
        <w:trPr>
          <w:cantSplit w:val="0"/>
          <w:trHeight w:val="11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81" w:firstLine="0"/>
              <w:jc w:val="left"/>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P</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ROVVISORIO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8" name=""/>
                      <a:graphic>
                        <a:graphicData uri="http://schemas.microsoft.com/office/word/2010/wordprocessingGroup">
                          <wpg:wgp>
                            <wpg:cNvGrpSpPr/>
                            <wpg:grpSpPr>
                              <a:xfrm>
                                <a:off x="5149775" y="3595200"/>
                                <a:ext cx="382905" cy="360045"/>
                                <a:chOff x="5149775" y="3595200"/>
                                <a:chExt cx="392450" cy="372775"/>
                              </a:xfrm>
                            </wpg:grpSpPr>
                            <wpg:grpSp>
                              <wpg:cNvGrpSpPr/>
                              <wpg:grpSpPr>
                                <a:xfrm>
                                  <a:off x="5154548" y="3599978"/>
                                  <a:ext cx="382905" cy="367991"/>
                                  <a:chOff x="0" y="0"/>
                                  <a:chExt cx="382905" cy="367991"/>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0" y="0"/>
                                    <a:ext cx="382905" cy="360045"/>
                                  </a:xfrm>
                                  <a:custGeom>
                                    <a:rect b="b" l="l" r="r" t="t"/>
                                    <a:pathLst>
                                      <a:path extrusionOk="0" h="360045" w="38290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1" name="Shape 11"/>
                                <wps:spPr>
                                  <a:xfrm>
                                    <a:off x="153035" y="17805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8"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r>
        <w:trPr>
          <w:cantSplit w:val="0"/>
          <w:trHeight w:val="11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8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PPROVAZIONE DEL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PEI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 PRIMA SOTTOSCRIZIONE</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0" name=""/>
                      <a:graphic>
                        <a:graphicData uri="http://schemas.microsoft.com/office/word/2010/wordprocessingGroup">
                          <wpg:wgp>
                            <wpg:cNvGrpSpPr/>
                            <wpg:grpSpPr>
                              <a:xfrm>
                                <a:off x="5149775" y="3595200"/>
                                <a:ext cx="382905" cy="360045"/>
                                <a:chOff x="5149775" y="3595200"/>
                                <a:chExt cx="392450" cy="372775"/>
                              </a:xfrm>
                            </wpg:grpSpPr>
                            <wpg:grpSp>
                              <wpg:cNvGrpSpPr/>
                              <wpg:grpSpPr>
                                <a:xfrm>
                                  <a:off x="5154548" y="3599978"/>
                                  <a:ext cx="382905" cy="367991"/>
                                  <a:chOff x="0" y="0"/>
                                  <a:chExt cx="382905" cy="367991"/>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6" name="Shape 16"/>
                                <wps:spPr>
                                  <a:xfrm>
                                    <a:off x="0" y="0"/>
                                    <a:ext cx="382905" cy="360045"/>
                                  </a:xfrm>
                                  <a:custGeom>
                                    <a:rect b="b" l="l" r="r" t="t"/>
                                    <a:pathLst>
                                      <a:path extrusionOk="0" h="360045" w="382905">
                                        <a:moveTo>
                                          <a:pt x="0" y="179959"/>
                                        </a:moveTo>
                                        <a:cubicBezTo>
                                          <a:pt x="0" y="80645"/>
                                          <a:pt x="85725" y="0"/>
                                          <a:pt x="191389" y="0"/>
                                        </a:cubicBezTo>
                                        <a:cubicBezTo>
                                          <a:pt x="297180" y="0"/>
                                          <a:pt x="382905" y="80645"/>
                                          <a:pt x="382905" y="179959"/>
                                        </a:cubicBezTo>
                                        <a:cubicBezTo>
                                          <a:pt x="382905" y="279400"/>
                                          <a:pt x="297180" y="360045"/>
                                          <a:pt x="191389" y="360045"/>
                                        </a:cubicBezTo>
                                        <a:cubicBezTo>
                                          <a:pt x="85725" y="360045"/>
                                          <a:pt x="0" y="279400"/>
                                          <a:pt x="0" y="179959"/>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7" name="Shape 17"/>
                                <wps:spPr>
                                  <a:xfrm>
                                    <a:off x="153035" y="178055"/>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40"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r>
        <w:trPr>
          <w:cantSplit w:val="0"/>
          <w:trHeight w:val="10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INTERMEDIA</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14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9"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3322"/>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9" name=""/>
                      <a:graphic>
                        <a:graphicData uri="http://schemas.microsoft.com/office/word/2010/wordprocessingGroup">
                          <wpg:wgp>
                            <wpg:cNvGrpSpPr/>
                            <wpg:grpSpPr>
                              <a:xfrm>
                                <a:off x="5149775" y="3595200"/>
                                <a:ext cx="382905" cy="360045"/>
                                <a:chOff x="5149775" y="3595200"/>
                                <a:chExt cx="392450" cy="372150"/>
                              </a:xfrm>
                            </wpg:grpSpPr>
                            <wpg:grpSp>
                              <wpg:cNvGrpSpPr/>
                              <wpg:grpSpPr>
                                <a:xfrm>
                                  <a:off x="5154548" y="3599978"/>
                                  <a:ext cx="382905" cy="367355"/>
                                  <a:chOff x="0" y="0"/>
                                  <a:chExt cx="382905" cy="367355"/>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3" name="Shape 13"/>
                                <wps:spPr>
                                  <a:xfrm>
                                    <a:off x="0" y="0"/>
                                    <a:ext cx="382905" cy="360045"/>
                                  </a:xfrm>
                                  <a:custGeom>
                                    <a:rect b="b" l="l" r="r" t="t"/>
                                    <a:pathLst>
                                      <a:path extrusionOk="0" h="360045" w="382905">
                                        <a:moveTo>
                                          <a:pt x="0" y="179960"/>
                                        </a:moveTo>
                                        <a:cubicBezTo>
                                          <a:pt x="0" y="80645"/>
                                          <a:pt x="85725" y="0"/>
                                          <a:pt x="191389" y="0"/>
                                        </a:cubicBezTo>
                                        <a:cubicBezTo>
                                          <a:pt x="297180" y="0"/>
                                          <a:pt x="382905" y="80645"/>
                                          <a:pt x="382905" y="179960"/>
                                        </a:cubicBezTo>
                                        <a:cubicBezTo>
                                          <a:pt x="382905" y="279400"/>
                                          <a:pt x="297180" y="360045"/>
                                          <a:pt x="191389" y="360045"/>
                                        </a:cubicBezTo>
                                        <a:cubicBezTo>
                                          <a:pt x="85725" y="360045"/>
                                          <a:pt x="0" y="279400"/>
                                          <a:pt x="0" y="179960"/>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 name="Shape 14"/>
                                <wps:spPr>
                                  <a:xfrm>
                                    <a:off x="153035" y="177419"/>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9"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r>
        <w:trPr>
          <w:cantSplit w:val="0"/>
          <w:trHeight w:val="117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04"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ERIFICA FINALE E PROPOSTE PER L</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’A.S.</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SUCCESSIVO </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D</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ATA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_______________ </w:t>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14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3241"/>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V</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ERBALE ALLEGATO N</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_____ </w:t>
              <w:tab/>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13" w:before="0" w:line="259"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F</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IRMA DEL DIRIGENTE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COLASTICO</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019"/>
              </w:tabs>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tab/>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7" name=""/>
                      <a:graphic>
                        <a:graphicData uri="http://schemas.microsoft.com/office/word/2010/wordprocessingGroup">
                          <wpg:wgp>
                            <wpg:cNvGrpSpPr/>
                            <wpg:grpSpPr>
                              <a:xfrm>
                                <a:off x="5149775" y="3595200"/>
                                <a:ext cx="382905" cy="360045"/>
                                <a:chOff x="5149775" y="3595200"/>
                                <a:chExt cx="392450" cy="372150"/>
                              </a:xfrm>
                            </wpg:grpSpPr>
                            <wpg:grpSp>
                              <wpg:cNvGrpSpPr/>
                              <wpg:grpSpPr>
                                <a:xfrm>
                                  <a:off x="5154548" y="3599978"/>
                                  <a:ext cx="382905" cy="367355"/>
                                  <a:chOff x="0" y="0"/>
                                  <a:chExt cx="382905" cy="367355"/>
                                </a:xfrm>
                              </wpg:grpSpPr>
                              <wps:wsp>
                                <wps:cNvSpPr/>
                                <wps:cNvPr id="4" name="Shape 4"/>
                                <wps:spPr>
                                  <a:xfrm>
                                    <a:off x="0" y="0"/>
                                    <a:ext cx="382900" cy="360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7" name="Shape 7"/>
                                <wps:spPr>
                                  <a:xfrm>
                                    <a:off x="0" y="0"/>
                                    <a:ext cx="382905" cy="360045"/>
                                  </a:xfrm>
                                  <a:custGeom>
                                    <a:rect b="b" l="l" r="r" t="t"/>
                                    <a:pathLst>
                                      <a:path extrusionOk="0" h="360045" w="382905">
                                        <a:moveTo>
                                          <a:pt x="0" y="180087"/>
                                        </a:moveTo>
                                        <a:cubicBezTo>
                                          <a:pt x="0" y="80645"/>
                                          <a:pt x="85725" y="0"/>
                                          <a:pt x="191389" y="0"/>
                                        </a:cubicBezTo>
                                        <a:cubicBezTo>
                                          <a:pt x="297180" y="0"/>
                                          <a:pt x="382905" y="80645"/>
                                          <a:pt x="382905" y="180087"/>
                                        </a:cubicBezTo>
                                        <a:cubicBezTo>
                                          <a:pt x="382905" y="279400"/>
                                          <a:pt x="297180" y="360045"/>
                                          <a:pt x="191389" y="360045"/>
                                        </a:cubicBezTo>
                                        <a:cubicBezTo>
                                          <a:pt x="85725" y="360045"/>
                                          <a:pt x="0" y="279400"/>
                                          <a:pt x="0" y="180087"/>
                                        </a:cubicBezTo>
                                        <a:close/>
                                      </a:path>
                                    </a:pathLst>
                                  </a:custGeom>
                                  <a:noFill/>
                                  <a:ln cap="flat" cmpd="sng" w="9525">
                                    <a:solidFill>
                                      <a:srgbClr val="000000"/>
                                    </a:solidFill>
                                    <a:prstDash val="solid"/>
                                    <a:miter lim="127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8" name="Shape 8"/>
                                <wps:spPr>
                                  <a:xfrm>
                                    <a:off x="153035" y="177419"/>
                                    <a:ext cx="42144" cy="189936"/>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382905" cy="360045"/>
                      <wp:effectExtent b="0" l="0" r="0" t="0"/>
                      <wp:wrapNone/>
                      <wp:docPr id="1037"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82905" cy="360045"/>
                              </a:xfrm>
                              <a:prstGeom prst="rect"/>
                              <a:ln/>
                            </pic:spPr>
                          </pic:pic>
                        </a:graphicData>
                      </a:graphic>
                    </wp:anchor>
                  </w:drawing>
                </mc:Fallback>
              </mc:AlternateContent>
            </w:r>
          </w:p>
        </w:tc>
      </w:tr>
    </w:tbl>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356" w:before="0" w:line="259" w:lineRule="auto"/>
        <w:ind w:left="0" w:right="42" w:firstLine="0"/>
        <w:jc w:val="center"/>
        <w:rPr>
          <w:rFonts w:ascii="Times New Roman" w:cs="Times New Roman" w:eastAsia="Times New Roman" w:hAnsi="Times New Roman"/>
          <w:b w:val="0"/>
          <w:bCs w:val="0"/>
          <w:i w:val="0"/>
          <w:iCs w:val="0"/>
          <w:smallCaps w:val="0"/>
          <w:strike w:val="0"/>
          <w:color w:val="000000"/>
          <w:sz w:val="10"/>
          <w:szCs w:val="1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0"/>
          <w:szCs w:val="10"/>
          <w:u w:val="none"/>
          <w:shd w:fill="auto" w:val="clear"/>
          <w:vertAlign w:val="baseline"/>
          <w:rtl w:val="0"/>
        </w:rPr>
        <w:t xml:space="preserve">                                                                                                                                                                                                                                                                                                                                                                               (1)</w:t>
      </w:r>
      <w:r w:rsidDel="00000000" w:rsidR="00000000" w:rsidRPr="00000000">
        <w:rPr>
          <w:rFonts w:ascii="Times New Roman" w:cs="Times New Roman" w:eastAsia="Times New Roman" w:hAnsi="Times New Roman"/>
          <w:b w:val="0"/>
          <w:bCs w:val="0"/>
          <w:i w:val="0"/>
          <w:iCs w:val="0"/>
          <w:smallCaps w:val="0"/>
          <w:strike w:val="0"/>
          <w:color w:val="000000"/>
          <w:sz w:val="8"/>
          <w:szCs w:val="8"/>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o suo delegato</w:t>
      </w:r>
      <w:r w:rsidDel="00000000" w:rsidR="00000000" w:rsidRPr="00000000">
        <w:rPr>
          <w:rFonts w:ascii="Times New Roman" w:cs="Times New Roman" w:eastAsia="Times New Roman" w:hAnsi="Times New Roman"/>
          <w:b w:val="0"/>
          <w:bCs w:val="0"/>
          <w:i w:val="0"/>
          <w:iCs w:val="0"/>
          <w:smallCaps w:val="0"/>
          <w:strike w:val="0"/>
          <w:color w:val="ff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34">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Composizione del GLO - Gruppo di Lavoro Operativo per l’inclusione </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Art. 15, commi 10 e 11 della L. 104/1992 (come modif. dal D.Lgs 96/2019)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A">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Eventuali modifiche o integrazioni alla composizione del GLO, successive alla prima convocazione </w:t>
      </w:r>
      <w:r w:rsidDel="00000000" w:rsidR="00000000" w:rsidRPr="00000000">
        <w:rPr>
          <w:rtl w:val="0"/>
        </w:rPr>
      </w:r>
    </w:p>
    <w:tbl>
      <w:tblPr>
        <w:tblStyle w:val="Table3"/>
        <w:tblW w:w="10209.0" w:type="dxa"/>
        <w:jc w:val="left"/>
        <w:tblInd w:w="299.0" w:type="dxa"/>
        <w:tblLayout w:type="fixed"/>
        <w:tblLook w:val="0000"/>
      </w:tblPr>
      <w:tblGrid>
        <w:gridCol w:w="993"/>
        <w:gridCol w:w="2835"/>
        <w:gridCol w:w="3260"/>
        <w:gridCol w:w="3121"/>
        <w:tblGridChange w:id="0">
          <w:tblGrid>
            <w:gridCol w:w="993"/>
            <w:gridCol w:w="2835"/>
            <w:gridCol w:w="3260"/>
            <w:gridCol w:w="3121"/>
          </w:tblGrid>
        </w:tblGridChange>
      </w:tblGrid>
      <w:tr>
        <w:trPr>
          <w:cantSplit w:val="0"/>
          <w:trHeight w:val="63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Variazione (nuovo membro, sostituzione, decadenza…)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11" w:right="0" w:firstLine="0"/>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 Quadro informativo </w:t>
      </w:r>
    </w:p>
    <w:p w:rsidR="00000000" w:rsidDel="00000000" w:rsidP="00000000" w:rsidRDefault="00000000" w:rsidRPr="00000000" w14:paraId="00000081">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20" w:before="0" w:line="240" w:lineRule="auto"/>
        <w:ind w:left="516" w:right="0" w:hanging="11.000000000000014"/>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Situazione familiare / descrizione dell’alunno o dell’alunna </w:t>
      </w: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20" w:before="0" w:line="240" w:lineRule="auto"/>
        <w:ind w:left="516" w:right="0" w:hanging="11.000000000000014"/>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cura dei genitori o esercenti la responsabilità genitoriale ovvero di altri componenti del GLO</w:t>
      </w:r>
    </w:p>
    <w:p w:rsidR="00000000" w:rsidDel="00000000" w:rsidP="00000000" w:rsidRDefault="00000000" w:rsidRPr="00000000" w14:paraId="0000008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20" w:before="0" w:line="240" w:lineRule="auto"/>
        <w:ind w:left="516" w:right="0" w:hanging="11.000000000000014"/>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08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20" w:before="0" w:line="240" w:lineRule="auto"/>
        <w:ind w:left="516" w:right="0" w:hanging="11.000000000000014"/>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85">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2. Elementi generali desunti dal Profilo di Funzionamento </w:t>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o, se non disponibile, dalla Diagnosi Funzionale e dal Profilo dinamico funzionale (ove compilato) </w:t>
      </w: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color="000000" w:space="0" w:sz="4" w:val="single"/>
          <w:left w:color="000000" w:space="0" w:sz="4" w:val="single"/>
          <w:bottom w:color="000000" w:space="1"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Sintetica descrizione, considerando in particolare le dimensioni sulle quali va previsto l'intervento e che andranno quindi analizzate nel presente PEI</w:t>
      </w: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color="000000" w:space="0" w:sz="4" w:val="single"/>
          <w:left w:color="000000" w:space="0" w:sz="4" w:val="single"/>
          <w:bottom w:color="000000" w:space="1"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color="000000" w:space="0" w:sz="4" w:val="single"/>
          <w:left w:color="000000" w:space="0" w:sz="4" w:val="single"/>
          <w:bottom w:color="000000" w:space="1" w:sz="4" w:val="single"/>
          <w:right w:color="000000" w:space="0" w:sz="4" w:val="single"/>
          <w:between w:space="0" w:sz="0" w:val="nil"/>
        </w:pBdr>
        <w:shd w:fill="auto" w:val="clear"/>
        <w:spacing w:after="4" w:before="0" w:line="250" w:lineRule="auto"/>
        <w:ind w:left="512"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59"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16"/>
          <w:szCs w:val="16"/>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4"/>
        <w:tblW w:w="10347.0" w:type="dxa"/>
        <w:jc w:val="left"/>
        <w:tblInd w:w="426.0" w:type="dxa"/>
        <w:tblLayout w:type="fixed"/>
        <w:tblLook w:val="0000"/>
      </w:tblPr>
      <w:tblGrid>
        <w:gridCol w:w="10347"/>
        <w:tblGridChange w:id="0">
          <w:tblGrid>
            <w:gridCol w:w="10347"/>
          </w:tblGrid>
        </w:tblGridChange>
      </w:tblGrid>
      <w:tr>
        <w:trPr>
          <w:cantSplit w:val="0"/>
          <w:trHeight w:val="98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In base alle indicazioni del Profilo di Funzionamento (o, se non è stato ancora redatto, della Diagnosi Funzionale e del Profilo Dinamico Funzionale) sono individuate le dimensioni rispetto alle quali è necessario definire nel PEI specifici interventi. Le sezioni del PEI non coinvolte vengono omesse.</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r>
        <w:trPr>
          <w:cantSplit w:val="0"/>
          <w:trHeight w:val="132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92"/>
                <w:tab w:val="center" w:leader="none" w:pos="7455"/>
              </w:tabs>
              <w:spacing w:after="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Socializzazione/Interazione/Relazione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4A/5A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92"/>
                <w:tab w:val="center" w:leader="none" w:pos="7471"/>
              </w:tabs>
              <w:spacing w:after="3"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Comunicazione/Linguaggio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4B/5B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92"/>
                <w:tab w:val="center" w:leader="none" w:pos="7471"/>
              </w:tabs>
              <w:spacing w:after="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Autonomia/Orientamento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4C/5C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 </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29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Dimensione Cognitiva, Neuropsicologica e dell'Apprendimento</w:t>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Sezione 4D/5D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definita     </w:t>
            </w: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Va omessa</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90">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3. Raccordo con il Progetto Individuale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 cui all’art. 14 della Legge 328/2000</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91">
      <w:pPr>
        <w:keepNext w:val="0"/>
        <w:keepLines w:val="0"/>
        <w:pageBreakBefore w:val="0"/>
        <w:widowControl w:val="1"/>
        <w:numPr>
          <w:ilvl w:val="0"/>
          <w:numId w:val="1"/>
        </w:numPr>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33"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1"/>
          <w:iCs w:val="1"/>
          <w:smallCaps w:val="0"/>
          <w:strike w:val="0"/>
          <w:color w:val="000000"/>
          <w:sz w:val="21"/>
          <w:szCs w:val="21"/>
          <w:u w:val="none"/>
          <w:shd w:fill="auto" w:val="clear"/>
          <w:vertAlign w:val="baseline"/>
          <w:rtl w:val="0"/>
        </w:rPr>
        <w:t xml:space="preserve">Sintesi dei contenuti del Progetto Individuale e sue modalità di coordinamento e interazione con il presente PEI, tenendo conto delle considerazioni della famiglia (se il Progetto individuale è stato già redatto) </w:t>
      </w: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23"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2"/>
          <w:szCs w:val="22"/>
          <w:u w:val="none"/>
          <w:shd w:fill="auto" w:val="clear"/>
          <w:vertAlign w:val="baseline"/>
          <w:rtl w:val="0"/>
        </w:rPr>
        <w:t xml:space="preserve">____________________________________________________________________________________________________________________________________________________________________________________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 w:before="0" w:line="225" w:lineRule="auto"/>
        <w:ind w:left="523"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3" w:before="0" w:line="259" w:lineRule="auto"/>
        <w:ind w:left="523"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10"/>
          <w:szCs w:val="10"/>
          <w:u w:val="none"/>
          <w:shd w:fill="auto" w:val="clear"/>
          <w:vertAlign w:val="baseline"/>
          <w:rtl w:val="0"/>
        </w:rPr>
        <w:t xml:space="preserve"> </w:t>
      </w:r>
      <w:r w:rsidDel="00000000" w:rsidR="00000000" w:rsidRPr="00000000">
        <w:rPr>
          <w:rFonts w:ascii="Tahoma" w:cs="Tahoma" w:eastAsia="Tahoma" w:hAnsi="Tahoma"/>
          <w:b w:val="0"/>
          <w:bCs w:val="0"/>
          <w:i w:val="1"/>
          <w:iCs w:val="1"/>
          <w:smallCaps w:val="0"/>
          <w:strike w:val="0"/>
          <w:color w:val="000000"/>
          <w:sz w:val="21"/>
          <w:szCs w:val="21"/>
          <w:u w:val="none"/>
          <w:shd w:fill="auto" w:val="clear"/>
          <w:vertAlign w:val="baseline"/>
          <w:rtl w:val="0"/>
        </w:rPr>
        <w:t xml:space="preserve">b.Indicazioni da considerare nella redazione del Progetto individuale di cui all’articolo 14 Legge n. 328/00 (se il Progetto individuale è stato richiesto e deve ancora essere redatto) </w:t>
      </w: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3" w:before="0" w:line="259" w:lineRule="auto"/>
        <w:ind w:left="523" w:right="0" w:firstLine="0"/>
        <w:jc w:val="left"/>
        <w:rPr>
          <w:rFonts w:ascii="Tahoma" w:cs="Tahoma" w:eastAsia="Tahoma" w:hAnsi="Tahoma"/>
          <w:b w:val="0"/>
          <w:bCs w:val="0"/>
          <w:i w:val="0"/>
          <w:iCs w:val="0"/>
          <w:smallCaps w:val="0"/>
          <w:strike w:val="0"/>
          <w:color w:val="000000"/>
          <w:sz w:val="21"/>
          <w:szCs w:val="21"/>
          <w:u w:val="none"/>
          <w:shd w:fill="auto" w:val="clear"/>
          <w:vertAlign w:val="baseline"/>
        </w:rPr>
      </w:pPr>
      <w:r w:rsidDel="00000000" w:rsidR="00000000" w:rsidRPr="00000000">
        <w:rPr>
          <w:rFonts w:ascii="Tahoma" w:cs="Tahoma" w:eastAsia="Tahoma" w:hAnsi="Tahoma"/>
          <w:b w:val="0"/>
          <w:bCs w:val="0"/>
          <w:i w:val="1"/>
          <w:iCs w:val="1"/>
          <w:smallCaps w:val="0"/>
          <w:strike w:val="0"/>
          <w:color w:val="000000"/>
          <w:sz w:val="21"/>
          <w:szCs w:val="21"/>
          <w:u w:val="none"/>
          <w:shd w:fill="auto" w:val="clear"/>
          <w:vertAlign w:val="baseline"/>
          <w:rtl w:val="0"/>
        </w:rPr>
        <w:t xml:space="preserve">____________________________________________________________________________________________________________________________________________________________________________</w:t>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93" w:before="0" w:line="259" w:lineRule="auto"/>
        <w:ind w:left="523"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1"/>
        </w:tabs>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1"/>
        </w:tabs>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1"/>
        </w:tabs>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1"/>
        </w:tabs>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271"/>
        </w:tabs>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4. Osservazioni sull’alunno/a per progettare gli interventi di sostegno didattico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Punti di forza sui quali costruire gli interventi educativi e didattici</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tbl>
      <w:tblPr>
        <w:tblStyle w:val="Table5"/>
        <w:tblW w:w="10209.0" w:type="dxa"/>
        <w:jc w:val="left"/>
        <w:tblInd w:w="297.0" w:type="dxa"/>
        <w:tblLayout w:type="fixed"/>
        <w:tblLook w:val="0000"/>
      </w:tblPr>
      <w:tblGrid>
        <w:gridCol w:w="10209"/>
        <w:tblGridChange w:id="0">
          <w:tblGrid>
            <w:gridCol w:w="10209"/>
          </w:tblGrid>
        </w:tblGridChange>
      </w:tblGrid>
      <w:tr>
        <w:trPr>
          <w:cantSplit w:val="0"/>
          <w:trHeight w:val="109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16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a. Dimensione della relazione, dell’interazione e della socializzazione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36"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b. Dimensione della comunicazione e del linguaggio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0" w:line="240" w:lineRule="auto"/>
              <w:ind w:left="2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97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c. Dimensione dell’autonomia e dell’orientamento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2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83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57"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 Dimensione cognitiva, neuropsicologica e dell’apprendimento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711"/>
        </w:tabs>
        <w:spacing w:after="12" w:before="120" w:line="246.99999999999994" w:lineRule="auto"/>
        <w:ind w:left="-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6"/>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9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B1">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5. Interventi per l’alunno/a: obiettivi educativi e didattici, strumenti, strategie e modalità </w:t>
      </w:r>
    </w:p>
    <w:p w:rsidR="00000000" w:rsidDel="00000000" w:rsidP="00000000" w:rsidRDefault="00000000" w:rsidRPr="00000000" w14:paraId="000000B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286" w:right="0" w:hanging="286"/>
        <w:jc w:val="both"/>
        <w:rPr>
          <w:rFonts w:ascii="Calibri" w:cs="Calibri" w:eastAsia="Calibri" w:hAnsi="Calibri"/>
          <w:b w:val="0"/>
          <w:bCs w:val="0"/>
          <w:i w:val="0"/>
          <w:iCs w:val="0"/>
          <w:smallCaps w:val="0"/>
          <w:strike w:val="0"/>
          <w:color w:val="000000"/>
          <w:sz w:val="22"/>
          <w:szCs w:val="22"/>
          <w:u w:val="none"/>
          <w:shd w:fill="auto" w:val="clear"/>
          <w:vertAlign w:val="baseline"/>
        </w:rPr>
      </w:pPr>
      <w:sdt>
        <w:sdtPr>
          <w:id w:val="-1827013636"/>
          <w:tag w:val="goog_rdk_0"/>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Dimensione: RELAZIONE / INTERAZIONE / SOCIALIZZAZIONE →</w:t>
          </w:r>
        </w:sdtContent>
      </w:sdt>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 si faccia riferimento alla sfera affettivo </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99" w:before="0" w:line="242.9999999999999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relazionale, considerando l’area del sé, il rapporto con gli altri, la motivazione verso la relazione consapevole, anche con il gruppo dei pari, le interazioni con gli adulti di riferimento nel contesto scolastico, la motivazione all’apprendimento </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B5">
      <w:pPr>
        <w:keepNext w:val="0"/>
        <w:keepLines w:val="0"/>
        <w:pageBreakBefore w:val="0"/>
        <w:widowControl w:val="1"/>
        <w:pBdr>
          <w:top w:color="000000" w:space="0" w:sz="4" w:val="single"/>
          <w:left w:color="000000" w:space="8" w:sz="4" w:val="single"/>
          <w:bottom w:color="000000" w:space="0" w:sz="4" w:val="single"/>
          <w:right w:color="000000" w:space="0" w:sz="4" w:val="single"/>
          <w:between w:space="0" w:sz="0" w:val="nil"/>
        </w:pBdr>
        <w:shd w:fill="auto" w:val="clear"/>
        <w:spacing w:after="994" w:before="0" w:line="265" w:lineRule="auto"/>
        <w:ind w:left="512" w:right="0"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B6">
      <w:pPr>
        <w:keepNext w:val="0"/>
        <w:keepLines w:val="0"/>
        <w:pageBreakBefore w:val="0"/>
        <w:widowControl w:val="1"/>
        <w:pBdr>
          <w:top w:color="000000" w:space="0" w:sz="4" w:val="single"/>
          <w:left w:color="000000" w:space="8" w:sz="4" w:val="single"/>
          <w:bottom w:color="000000" w:space="0" w:sz="4" w:val="single"/>
          <w:right w:color="000000" w:space="0" w:sz="4" w:val="single"/>
          <w:between w:space="0" w:sz="0" w:val="nil"/>
        </w:pBdr>
        <w:shd w:fill="auto" w:val="clear"/>
        <w:spacing w:after="994" w:before="0" w:line="265" w:lineRule="auto"/>
        <w:ind w:left="512" w:right="0"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12" w:before="0" w:line="246.99999999999994"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7"/>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37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B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 w:before="0" w:line="251" w:lineRule="auto"/>
        <w:ind w:left="286" w:right="0" w:hanging="28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COMUNICAZIONE / LINGUAGGIO </w:t>
      </w:r>
      <w:sdt>
        <w:sdtPr>
          <w:id w:val="-114581782"/>
          <w:tag w:val="goog_rdk_1"/>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 competenza linguistica, intesa come </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93" w:before="0" w:line="251" w:lineRule="auto"/>
        <w:ind w:left="6" w:right="0" w:hanging="1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 </w:t>
      </w:r>
      <w:r w:rsidDel="00000000" w:rsidR="00000000" w:rsidRPr="00000000">
        <w:rPr>
          <w:rtl w:val="0"/>
        </w:rPr>
      </w:r>
    </w:p>
    <w:p w:rsidR="00000000" w:rsidDel="00000000" w:rsidP="00000000" w:rsidRDefault="00000000" w:rsidRPr="00000000" w14:paraId="000000C0">
      <w:pPr>
        <w:keepNext w:val="1"/>
        <w:keepLines w:val="0"/>
        <w:pageBreakBefore w:val="0"/>
        <w:widowControl w:val="1"/>
        <w:pBdr>
          <w:top w:space="0" w:sz="0" w:val="nil"/>
          <w:left w:space="0" w:sz="0" w:val="nil"/>
          <w:bottom w:space="0" w:sz="0" w:val="nil"/>
          <w:right w:space="0" w:sz="0" w:val="nil"/>
          <w:between w:space="0" w:sz="0" w:val="nil"/>
        </w:pBdr>
        <w:shd w:fill="auto" w:val="clear"/>
        <w:spacing w:after="12" w:before="0" w:line="246.99999999999994" w:lineRule="auto"/>
        <w:ind w:left="5" w:right="0" w:hanging="11"/>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3" w:before="0" w:line="265" w:lineRule="auto"/>
        <w:ind w:left="527"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8"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309" w:before="0" w:line="259" w:lineRule="auto"/>
        <w:ind w:left="51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8"/>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211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51" w:lineRule="auto"/>
        <w:ind w:left="286"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6" w:before="0" w:line="251" w:lineRule="auto"/>
        <w:ind w:left="286" w:right="0" w:hanging="28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Dimensione: AUTONOMIA/ORIENTAMENTO </w:t>
      </w:r>
      <w:sdt>
        <w:sdtPr>
          <w:id w:val="241404100"/>
          <w:tag w:val="goog_rdk_2"/>
        </w:sdtPr>
        <w:sdtContent>
          <w:r w:rsidDel="00000000" w:rsidR="00000000" w:rsidRPr="00000000">
            <w:rPr>
              <w:rFonts w:ascii="Arial Unicode MS" w:cs="Arial Unicode MS" w:eastAsia="Arial Unicode MS" w:hAnsi="Arial Unicode MS"/>
              <w:b w:val="1"/>
              <w:bCs w:val="1"/>
              <w:i w:val="0"/>
              <w:iCs w:val="0"/>
              <w:smallCaps w:val="0"/>
              <w:strike w:val="0"/>
              <w:color w:val="000000"/>
              <w:sz w:val="22"/>
              <w:szCs w:val="22"/>
              <w:u w:val="none"/>
              <w:shd w:fill="auto" w:val="clear"/>
              <w:vertAlign w:val="baseline"/>
              <w:rtl w:val="0"/>
            </w:rPr>
            <w:t xml:space="preserve">→</w:t>
          </w:r>
        </w:sdtContent>
      </w:sdt>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si faccia riferimento all'autonomia della persona e all'autonomia sociale, alle dimensioni motorio-prassica (motricità globale, motricità fine, prassie semplici e complesse) e sensoriale (funzionalità visiva, uditiva, tattile) </w:t>
      </w:r>
      <w:r w:rsidDel="00000000" w:rsidR="00000000" w:rsidRPr="00000000">
        <w:rPr>
          <w:rtl w:val="0"/>
        </w:rPr>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CF">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2">
      <w:pPr>
        <w:keepNext w:val="1"/>
        <w:keepLines w:val="0"/>
        <w:pageBreakBefore w:val="0"/>
        <w:widowControl w:val="1"/>
        <w:pBdr>
          <w:top w:space="0" w:sz="0" w:val="nil"/>
          <w:left w:space="0" w:sz="0" w:val="nil"/>
          <w:bottom w:space="0" w:sz="0" w:val="nil"/>
          <w:right w:space="0" w:sz="0" w:val="nil"/>
          <w:between w:space="0" w:sz="0" w:val="nil"/>
        </w:pBdr>
        <w:shd w:fill="auto" w:val="clear"/>
        <w:spacing w:after="12" w:before="0" w:line="246.99999999999994" w:lineRule="auto"/>
        <w:ind w:left="5" w:right="0" w:hanging="11"/>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9"/>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95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 </w:t>
            </w:r>
            <w:r w:rsidDel="00000000" w:rsidR="00000000" w:rsidRPr="00000000">
              <w:rPr>
                <w:rtl w:val="0"/>
              </w:rPr>
            </w:r>
          </w:p>
        </w:tc>
      </w:tr>
    </w:tbl>
    <w:p w:rsidR="00000000" w:rsidDel="00000000" w:rsidP="00000000" w:rsidRDefault="00000000" w:rsidRPr="00000000" w14:paraId="000000D9">
      <w:pPr>
        <w:keepNext w:val="1"/>
        <w:keepLines w:val="1"/>
        <w:pageBreakBefore w:val="0"/>
        <w:widowControl w:val="1"/>
        <w:numPr>
          <w:ilvl w:val="0"/>
          <w:numId w:val="4"/>
        </w:numPr>
        <w:pBdr>
          <w:top w:space="0" w:sz="0" w:val="nil"/>
          <w:left w:space="0" w:sz="0" w:val="nil"/>
          <w:bottom w:color="000000" w:space="1" w:sz="4" w:val="single"/>
          <w:right w:space="0" w:sz="0" w:val="nil"/>
          <w:between w:space="0" w:sz="0" w:val="nil"/>
        </w:pBdr>
        <w:shd w:fill="auto" w:val="clear"/>
        <w:spacing w:after="107" w:before="360" w:line="259" w:lineRule="auto"/>
        <w:ind w:left="286" w:right="0" w:hanging="224.00000000000003"/>
        <w:jc w:val="left"/>
        <w:rPr>
          <w:rFonts w:ascii="Tahoma" w:cs="Tahoma" w:eastAsia="Tahoma" w:hAnsi="Tahoma"/>
          <w:b w:val="0"/>
          <w:bCs w:val="0"/>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Dimensione COGNITIVA, NEUROPSICOLOGICA E DELL'APPRENDIMENTO </w:t>
      </w:r>
      <w:sdt>
        <w:sdtPr>
          <w:id w:val="-1839105396"/>
          <w:tag w:val="goog_rdk_3"/>
        </w:sdtPr>
        <w:sdtContent>
          <w:r w:rsidDel="00000000" w:rsidR="00000000" w:rsidRPr="00000000">
            <w:rPr>
              <w:rFonts w:ascii="Arial Unicode MS" w:cs="Arial Unicode MS" w:eastAsia="Arial Unicode MS" w:hAnsi="Arial Unicode MS"/>
              <w:b w:val="1"/>
              <w:bCs w:val="1"/>
              <w:i w:val="1"/>
              <w:iCs w:val="1"/>
              <w:smallCaps w:val="0"/>
              <w:strike w:val="0"/>
              <w:color w:val="000000"/>
              <w:sz w:val="24"/>
              <w:szCs w:val="24"/>
              <w:u w:val="none"/>
              <w:shd w:fill="auto" w:val="clear"/>
              <w:vertAlign w:val="subscript"/>
              <w:rtl w:val="0"/>
            </w:rPr>
            <w:t xml:space="preserve">→</w:t>
          </w:r>
        </w:sdtContent>
      </w:sdt>
      <w:r w:rsidDel="00000000" w:rsidR="00000000" w:rsidRPr="00000000">
        <w:rPr>
          <w:rFonts w:ascii="Tahoma" w:cs="Tahoma" w:eastAsia="Tahoma" w:hAnsi="Tahoma"/>
          <w:b w:val="1"/>
          <w:bCs w:val="1"/>
          <w:i w:val="0"/>
          <w:iCs w:val="0"/>
          <w:smallCaps w:val="0"/>
          <w:strike w:val="0"/>
          <w:color w:val="000000"/>
          <w:sz w:val="17"/>
          <w:szCs w:val="17"/>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OBIETTIVI </w:t>
      </w:r>
      <w:r w:rsidDel="00000000" w:rsidR="00000000" w:rsidRPr="00000000">
        <w:rPr>
          <w:rtl w:val="0"/>
        </w:rPr>
      </w:r>
    </w:p>
    <w:p w:rsidR="00000000" w:rsidDel="00000000" w:rsidP="00000000" w:rsidRDefault="00000000" w:rsidRPr="00000000" w14:paraId="000000DB">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Obiettivi ed esiti attesi </w:t>
      </w:r>
    </w:p>
    <w:p w:rsidR="00000000" w:rsidDel="00000000" w:rsidP="00000000" w:rsidRDefault="00000000" w:rsidRPr="00000000" w14:paraId="000000DC">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00" w:before="0" w:line="264" w:lineRule="auto"/>
        <w:ind w:left="516" w:right="0" w:hanging="11.000000000000014"/>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EDUCATIVI, DIDATTICI e METODOLOGICI </w:t>
      </w:r>
      <w:r w:rsidDel="00000000" w:rsidR="00000000" w:rsidRPr="00000000">
        <w:rPr>
          <w:rtl w:val="0"/>
        </w:rPr>
      </w:r>
    </w:p>
    <w:tbl>
      <w:tblPr>
        <w:tblStyle w:val="Table10"/>
        <w:tblW w:w="10209.0" w:type="dxa"/>
        <w:jc w:val="left"/>
        <w:tblInd w:w="299.0" w:type="dxa"/>
        <w:tblLayout w:type="fixed"/>
        <w:tblLook w:val="0000"/>
      </w:tblPr>
      <w:tblGrid>
        <w:gridCol w:w="4254"/>
        <w:gridCol w:w="5955"/>
        <w:tblGridChange w:id="0">
          <w:tblGrid>
            <w:gridCol w:w="4254"/>
            <w:gridCol w:w="5955"/>
          </w:tblGrid>
        </w:tblGridChange>
      </w:tblGrid>
      <w:tr>
        <w:trPr>
          <w:cantSplit w:val="0"/>
          <w:trHeight w:val="137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19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Attività </w:t>
            </w: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Strategie e Strumenti</w:t>
            </w:r>
            <w:r w:rsidDel="00000000" w:rsidR="00000000" w:rsidRPr="00000000">
              <w:rPr>
                <w:rFonts w:ascii="Tahoma" w:cs="Tahoma" w:eastAsia="Tahoma" w:hAnsi="Tahoma"/>
                <w:b w:val="0"/>
                <w:bCs w:val="0"/>
                <w:i w:val="0"/>
                <w:iCs w:val="0"/>
                <w:smallCaps w:val="0"/>
                <w:strike w:val="0"/>
                <w:color w:val="00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7317"/>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7317"/>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1"/>
        <w:tblW w:w="10209.0" w:type="dxa"/>
        <w:jc w:val="left"/>
        <w:tblInd w:w="299.0" w:type="dxa"/>
        <w:tblLayout w:type="fixed"/>
        <w:tblLook w:val="0000"/>
      </w:tblPr>
      <w:tblGrid>
        <w:gridCol w:w="2412"/>
        <w:gridCol w:w="7797"/>
        <w:tblGridChange w:id="0">
          <w:tblGrid>
            <w:gridCol w:w="2412"/>
            <w:gridCol w:w="7797"/>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relativi alle diverse </w:t>
            </w:r>
            <w:r w:rsidDel="00000000" w:rsidR="00000000" w:rsidRPr="00000000">
              <w:rPr>
                <w:rtl w:val="0"/>
              </w:rPr>
            </w:r>
          </w:p>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Dimensioni interessate.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226"/>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226"/>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tab/>
        <w:t xml:space="preserve"> </w:t>
        <w:tab/>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tbl>
      <w:tblPr>
        <w:tblStyle w:val="Table12"/>
        <w:tblW w:w="10209.0" w:type="dxa"/>
        <w:jc w:val="left"/>
        <w:tblInd w:w="299.0" w:type="dxa"/>
        <w:tblLayout w:type="fixed"/>
        <w:tblLook w:val="0000"/>
      </w:tblPr>
      <w:tblGrid>
        <w:gridCol w:w="2412"/>
        <w:gridCol w:w="7797"/>
        <w:tblGridChange w:id="0">
          <w:tblGrid>
            <w:gridCol w:w="2412"/>
            <w:gridCol w:w="7797"/>
          </w:tblGrid>
        </w:tblGridChange>
      </w:tblGrid>
      <w:tr>
        <w:trPr>
          <w:cantSplit w:val="0"/>
          <w:trHeight w:val="110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 strategie e strumenti.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EF">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6. Osservazioni sul contesto: barriere e facilitatori  </w:t>
      </w:r>
    </w:p>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Osservazioni nel contesto scolastico - fisico, organizzativo, relazionale - con indicazione delle barriere e dei facilitatori a seguito dell’osservazione sistematica dell’alunno/a e della classe. </w:t>
      </w:r>
      <w:r w:rsidDel="00000000" w:rsidR="00000000" w:rsidRPr="00000000">
        <w:rPr>
          <w:rtl w:val="0"/>
        </w:rPr>
      </w:r>
    </w:p>
    <w:tbl>
      <w:tblPr>
        <w:tblStyle w:val="Table13"/>
        <w:tblW w:w="10209.0" w:type="dxa"/>
        <w:jc w:val="left"/>
        <w:tblInd w:w="297.0" w:type="dxa"/>
        <w:tblLayout w:type="fixed"/>
        <w:tblLook w:val="0000"/>
      </w:tblPr>
      <w:tblGrid>
        <w:gridCol w:w="10209"/>
        <w:tblGridChange w:id="0">
          <w:tblGrid>
            <w:gridCol w:w="10209"/>
          </w:tblGrid>
        </w:tblGridChange>
      </w:tblGrid>
      <w:tr>
        <w:trPr>
          <w:cantSplit w:val="0"/>
          <w:trHeight w:val="208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19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156"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711"/>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6711"/>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4"/>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87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0FB">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7. Interventi sul contesto per realizzare un ambiente di apprendimento inclusivo </w:t>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Tenendo conto di quanto definito nelle Sezioni 5 e 6,</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descrivere gli interventi previsti sul contesto e sull’ambiente di apprendimento. </w:t>
      </w:r>
      <w:r w:rsidDel="00000000" w:rsidR="00000000" w:rsidRPr="00000000">
        <w:rPr>
          <w:rtl w:val="0"/>
        </w:rPr>
      </w:r>
    </w:p>
    <w:tbl>
      <w:tblPr>
        <w:tblStyle w:val="Table15"/>
        <w:tblW w:w="10209.0" w:type="dxa"/>
        <w:jc w:val="left"/>
        <w:tblInd w:w="297.0" w:type="dxa"/>
        <w:tblLayout w:type="fixed"/>
        <w:tblLook w:val="0000"/>
      </w:tblPr>
      <w:tblGrid>
        <w:gridCol w:w="10209"/>
        <w:tblGridChange w:id="0">
          <w:tblGrid>
            <w:gridCol w:w="10209"/>
          </w:tblGrid>
        </w:tblGridChange>
      </w:tblGrid>
      <w:tr>
        <w:trPr>
          <w:cantSplit w:val="0"/>
          <w:trHeight w:val="20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127"/>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127"/>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6"/>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99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4">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325"/>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325"/>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325"/>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325"/>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0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3552"/>
          <w:tab w:val="center" w:leader="none" w:pos="5325"/>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17"/>
        <w:tblW w:w="10209.0" w:type="dxa"/>
        <w:jc w:val="left"/>
        <w:tblInd w:w="297.0" w:type="dxa"/>
        <w:tblLayout w:type="fixed"/>
        <w:tblLook w:val="0000"/>
      </w:tblPr>
      <w:tblGrid>
        <w:gridCol w:w="2268"/>
        <w:gridCol w:w="7941"/>
        <w:tblGridChange w:id="0">
          <w:tblGrid>
            <w:gridCol w:w="2268"/>
            <w:gridCol w:w="7941"/>
          </w:tblGrid>
        </w:tblGridChange>
      </w:tblGrid>
      <w:tr>
        <w:trPr>
          <w:cantSplit w:val="0"/>
          <w:trHeight w:val="1272"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conseguiti e valutazione sull'efficacia di interventi,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e strumenti.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0F">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8. Interventi sul percorso curricolare   </w:t>
      </w:r>
    </w:p>
    <w:p w:rsidR="00000000" w:rsidDel="00000000" w:rsidP="00000000" w:rsidRDefault="00000000" w:rsidRPr="00000000" w14:paraId="000001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231" w:right="0" w:hanging="231"/>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 Interventi educativo-didattici, strategie, strumenti nelle diverse discipline/aree disciplinari  </w:t>
      </w:r>
      <w:r w:rsidDel="00000000" w:rsidR="00000000" w:rsidRPr="00000000">
        <w:rPr>
          <w:rtl w:val="0"/>
        </w:rPr>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spacing w:after="127"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(Anche nel caso in cui le discipline siano aggregate in aree disciplinari, la valutazione degli apprendimenti è sempre espressa per ciascuna disciplina) </w:t>
      </w:r>
      <w:r w:rsidDel="00000000" w:rsidR="00000000" w:rsidRPr="00000000">
        <w:rPr>
          <w:rtl w:val="0"/>
        </w:rPr>
      </w:r>
    </w:p>
    <w:p w:rsidR="00000000" w:rsidDel="00000000" w:rsidP="00000000" w:rsidRDefault="00000000" w:rsidRPr="00000000" w14:paraId="00000112">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158" w:before="0" w:line="259" w:lineRule="auto"/>
        <w:ind w:left="426" w:right="302"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Modalità di sostegno educativo-didattico e ulteriori interventi di inclusione </w:t>
      </w:r>
      <w:r w:rsidDel="00000000" w:rsidR="00000000" w:rsidRPr="00000000">
        <w:rPr>
          <w:rtl w:val="0"/>
        </w:rPr>
      </w:r>
    </w:p>
    <w:p w:rsidR="00000000" w:rsidDel="00000000" w:rsidP="00000000" w:rsidRDefault="00000000" w:rsidRPr="00000000" w14:paraId="00000113">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28" w:before="0" w:line="259" w:lineRule="auto"/>
        <w:ind w:left="0" w:right="30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000000" w:rsidDel="00000000" w:rsidP="00000000" w:rsidRDefault="00000000" w:rsidRPr="00000000" w14:paraId="00000114">
      <w:pPr>
        <w:keepNext w:val="0"/>
        <w:keepLines w:val="0"/>
        <w:pageBreakBefore w:val="0"/>
        <w:widowControl w:val="1"/>
        <w:pBdr>
          <w:top w:color="000000" w:space="0" w:sz="4" w:val="single"/>
          <w:left w:color="000000" w:space="0" w:sz="4" w:val="single"/>
          <w:bottom w:color="000000" w:space="0" w:sz="4" w:val="single"/>
          <w:right w:color="000000" w:space="0" w:sz="4" w:val="single"/>
          <w:between w:space="0" w:sz="0" w:val="nil"/>
        </w:pBdr>
        <w:shd w:fill="auto" w:val="clear"/>
        <w:spacing w:after="428" w:before="0" w:line="259" w:lineRule="auto"/>
        <w:ind w:left="0" w:right="302"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8.2 Progettazione disciplinare (1) </w:t>
      </w:r>
      <w:r w:rsidDel="00000000" w:rsidR="00000000" w:rsidRPr="00000000">
        <w:rPr>
          <w:rtl w:val="0"/>
        </w:rPr>
      </w:r>
    </w:p>
    <w:tbl>
      <w:tblPr>
        <w:tblStyle w:val="Table18"/>
        <w:tblW w:w="10209.0" w:type="dxa"/>
        <w:jc w:val="left"/>
        <w:tblInd w:w="299.0" w:type="dxa"/>
        <w:tblLayout w:type="fixed"/>
        <w:tblLook w:val="0000"/>
      </w:tblPr>
      <w:tblGrid>
        <w:gridCol w:w="2383"/>
        <w:gridCol w:w="7826"/>
        <w:tblGridChange w:id="0">
          <w:tblGrid>
            <w:gridCol w:w="2383"/>
            <w:gridCol w:w="7826"/>
          </w:tblGrid>
        </w:tblGridChange>
      </w:tblGrid>
      <w:tr>
        <w:trPr>
          <w:cantSplit w:val="0"/>
          <w:trHeight w:val="153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118">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_____________________________________________________________________________</w:t>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w:t>
            </w:r>
            <w:r w:rsidDel="00000000" w:rsidR="00000000" w:rsidRPr="00000000">
              <w:rPr>
                <w:rtl w:val="0"/>
              </w:rPr>
            </w:r>
          </w:p>
        </w:tc>
      </w:tr>
      <w:tr>
        <w:trPr>
          <w:cantSplit w:val="0"/>
          <w:trHeight w:val="158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1D">
            <w:pPr>
              <w:keepNext w:val="0"/>
              <w:keepLines w:val="0"/>
              <w:pageBreakBefore w:val="0"/>
              <w:widowControl w:val="1"/>
              <w:pBdr>
                <w:top w:space="0" w:sz="0" w:val="nil"/>
                <w:left w:space="0" w:sz="0" w:val="nil"/>
                <w:bottom w:space="0" w:sz="0" w:val="nil"/>
                <w:right w:space="0" w:sz="0" w:val="nil"/>
                <w:between w:space="0" w:sz="0" w:val="nil"/>
              </w:pBdr>
              <w:shd w:fill="auto" w:val="clear"/>
              <w:spacing w:after="163" w:before="0" w:line="254"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11E">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w:t>
            </w:r>
            <w:r w:rsidDel="00000000" w:rsidR="00000000" w:rsidRPr="00000000">
              <w:rPr>
                <w:rtl w:val="0"/>
              </w:rPr>
            </w:r>
          </w:p>
        </w:tc>
      </w:tr>
      <w:tr>
        <w:trPr>
          <w:cantSplit w:val="0"/>
          <w:trHeight w:val="153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3">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Disciplina/Area disciplinare: </w:t>
            </w:r>
            <w:r w:rsidDel="00000000" w:rsidR="00000000" w:rsidRPr="00000000">
              <w:rPr>
                <w:rtl w:val="0"/>
              </w:rPr>
            </w:r>
          </w:p>
          <w:p w:rsidR="00000000" w:rsidDel="00000000" w:rsidP="00000000" w:rsidRDefault="00000000" w:rsidRPr="00000000" w14:paraId="00000124">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_________________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Rispetto alla progettazione didattica della classe, sono applicate le seguenti personalizzazioni in relazione agli obiettivi di apprendimento (conoscenze, abilità, traguardi di competenze), alle strategie e metodologie didattiche, alle modalità di verifica e ai criteri di valutazione </w:t>
            </w:r>
            <w:r w:rsidDel="00000000" w:rsidR="00000000" w:rsidRPr="00000000">
              <w:rPr>
                <w:rtl w:val="0"/>
              </w:rPr>
            </w:r>
          </w:p>
          <w:p w:rsidR="00000000" w:rsidDel="00000000" w:rsidP="00000000" w:rsidRDefault="00000000" w:rsidRPr="00000000" w14:paraId="0000012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spacing w:after="15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_____________________________________________________________________________________</w:t>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59" w:lineRule="auto"/>
        <w:ind w:left="0" w:right="435"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(1)</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Compilare soltanto per le discipline/aree disciplinari per le quali è prevista una progettazione personalizzata.   </w:t>
      </w: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3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8.4 Criteri di valutazione del comportamento ed eventuali obiettivi specifici </w:t>
      </w:r>
      <w:r w:rsidDel="00000000" w:rsidR="00000000" w:rsidRPr="00000000">
        <w:rPr>
          <w:rtl w:val="0"/>
        </w:rPr>
      </w:r>
    </w:p>
    <w:tbl>
      <w:tblPr>
        <w:tblStyle w:val="Table19"/>
        <w:tblW w:w="10209.0" w:type="dxa"/>
        <w:jc w:val="left"/>
        <w:tblInd w:w="299.0" w:type="dxa"/>
        <w:tblLayout w:type="fixed"/>
        <w:tblLook w:val="0000"/>
      </w:tblPr>
      <w:tblGrid>
        <w:gridCol w:w="2412"/>
        <w:gridCol w:w="7797"/>
        <w:tblGridChange w:id="0">
          <w:tblGrid>
            <w:gridCol w:w="2412"/>
            <w:gridCol w:w="7797"/>
          </w:tblGrid>
        </w:tblGridChange>
      </w:tblGrid>
      <w:tr>
        <w:trPr>
          <w:cantSplit w:val="0"/>
          <w:trHeight w:val="115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13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Comportamento: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15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 - Il comportamento è valutato in base agli stessi criteri adottati per la classe  </w:t>
            </w:r>
            <w:r w:rsidDel="00000000" w:rsidR="00000000" w:rsidRPr="00000000">
              <w:rPr>
                <w:rtl w:val="0"/>
              </w:rPr>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B - Il comportamento è valutato in base ai seguenti criteri personalizzati e al raggiungimento dei seguenti obiettivi: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132" w:before="0" w:line="259" w:lineRule="auto"/>
        <w:ind w:left="1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spacing w:after="132"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3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7317"/>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0"/>
        <w:tblW w:w="10209.0" w:type="dxa"/>
        <w:jc w:val="left"/>
        <w:tblInd w:w="298.00000000000006" w:type="dxa"/>
        <w:tblLayout w:type="fixed"/>
        <w:tblLook w:val="0000"/>
      </w:tblPr>
      <w:tblGrid>
        <w:gridCol w:w="2696"/>
        <w:gridCol w:w="7513"/>
        <w:tblGridChange w:id="0">
          <w:tblGrid>
            <w:gridCol w:w="2696"/>
            <w:gridCol w:w="7513"/>
          </w:tblGrid>
        </w:tblGridChange>
      </w:tblGrid>
      <w:tr>
        <w:trPr>
          <w:cantSplit w:val="0"/>
          <w:trHeight w:val="85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283"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spacing w:after="253" w:before="0" w:line="259" w:lineRule="auto"/>
        <w:ind w:left="1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253"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Verifica conclusiva degli esiti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1"/>
        <w:tblW w:w="10209.0" w:type="dxa"/>
        <w:jc w:val="left"/>
        <w:tblInd w:w="308.00000000000006" w:type="dxa"/>
        <w:tblLayout w:type="fixed"/>
        <w:tblLook w:val="0000"/>
      </w:tblPr>
      <w:tblGrid>
        <w:gridCol w:w="2696"/>
        <w:gridCol w:w="7513"/>
        <w:tblGridChange w:id="0">
          <w:tblGrid>
            <w:gridCol w:w="2696"/>
            <w:gridCol w:w="7513"/>
          </w:tblGrid>
        </w:tblGridChange>
      </w:tblGrid>
      <w:tr>
        <w:trPr>
          <w:cantSplit w:val="0"/>
          <w:trHeight w:val="169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7"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Con verifica dei risultati didattici conseguiti e valutazione sull'efficacia di interventi, strategie e strumenti riferiti anche all'ambiente di apprendimento. </w:t>
            </w:r>
            <w:r w:rsidDel="00000000" w:rsidR="00000000" w:rsidRPr="00000000">
              <w:rPr>
                <w:rtl w:val="0"/>
              </w:rPr>
            </w:r>
          </w:p>
          <w:p w:rsidR="00000000" w:rsidDel="00000000" w:rsidP="00000000" w:rsidRDefault="00000000" w:rsidRPr="00000000" w14:paraId="000001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7"/>
                <w:szCs w:val="17"/>
                <w:u w:val="none"/>
                <w:shd w:fill="auto" w:val="clear"/>
                <w:vertAlign w:val="baseline"/>
                <w:rtl w:val="0"/>
              </w:rPr>
              <w:t xml:space="preserve">NB: la valutazione finale degli apprendimenti è di competenza di tutto il Team dei docenti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3D">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9. Organizzazione generale del progetto di inclusione e utilizzo delle risorse </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spacing w:after="12" w:before="0" w:line="248.00000000000006"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Tabella orario settimanale </w:t>
      </w:r>
      <w:r w:rsidDel="00000000" w:rsidR="00000000" w:rsidRPr="00000000">
        <w:rPr>
          <w:rtl w:val="0"/>
        </w:rPr>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spacing w:after="177"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(da adattare - a cura della scuola - in base all'effettivo orario della classe) </w:t>
      </w:r>
      <w:r w:rsidDel="00000000" w:rsidR="00000000" w:rsidRPr="00000000">
        <w:rPr>
          <w:rtl w:val="0"/>
        </w:rPr>
      </w:r>
    </w:p>
    <w:p w:rsidR="00000000" w:rsidDel="00000000" w:rsidP="00000000" w:rsidRDefault="00000000" w:rsidRPr="00000000" w14:paraId="00000140">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64" w:lineRule="auto"/>
        <w:ind w:left="304" w:right="561"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Per ogni ora specificare:  </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4" w:before="0" w:line="259" w:lineRule="auto"/>
        <w:ind w:left="414" w:right="561" w:hanging="1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l’alunno /a è presente a scuola salvo assenze occasionali    </w:t>
        <w:tab/>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(se è sempre presente non serve specificare) </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 w:before="0" w:line="264" w:lineRule="auto"/>
        <w:ind w:left="414" w:right="561" w:hanging="1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l'insegnante di sostegno </w:t>
        <w:tab/>
        <w:t xml:space="preserve"> </w:t>
        <w:tab/>
        <w:tab/>
        <w:tab/>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3" w:before="0" w:line="264" w:lineRule="auto"/>
        <w:ind w:left="414" w:right="561" w:hanging="12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 è presente l'assistente all'autonomia o alla comunicazione  </w:t>
        <w:tab/>
        <w:t xml:space="preserve">Ass.  </w:t>
      </w:r>
      <w:r w:rsidDel="00000000" w:rsidR="00000000" w:rsidRPr="00000000">
        <w:rPr>
          <w:rFonts w:ascii="Noto Sans Symbols" w:cs="Noto Sans Symbols" w:eastAsia="Noto Sans Symbols" w:hAnsi="Noto Sans Symbols"/>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2"/>
        <w:tblW w:w="10316.999999999998" w:type="dxa"/>
        <w:jc w:val="left"/>
        <w:tblInd w:w="60.99999999999998" w:type="dxa"/>
        <w:tblLayout w:type="fixed"/>
        <w:tblLook w:val="0000"/>
      </w:tblPr>
      <w:tblGrid>
        <w:gridCol w:w="1402"/>
        <w:gridCol w:w="1402"/>
        <w:gridCol w:w="1417"/>
        <w:gridCol w:w="1560"/>
        <w:gridCol w:w="1560"/>
        <w:gridCol w:w="1558"/>
        <w:gridCol w:w="1418"/>
        <w:tblGridChange w:id="0">
          <w:tblGrid>
            <w:gridCol w:w="1402"/>
            <w:gridCol w:w="1402"/>
            <w:gridCol w:w="1417"/>
            <w:gridCol w:w="1560"/>
            <w:gridCol w:w="1560"/>
            <w:gridCol w:w="1558"/>
            <w:gridCol w:w="1418"/>
          </w:tblGrid>
        </w:tblGridChange>
      </w:tblGrid>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Orario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Lunedì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Martedì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Mercoledì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Giovedì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Venerdì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Sabato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8.00 - 9.00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9"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9.00 - 10.00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10.00 - 11.00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C">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11.00 - 12.00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spacing w:after="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58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12.00 - 13.00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28"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Pres.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Sost.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Ass. </w:t>
            </w:r>
            <w:r w:rsidDel="00000000" w:rsidR="00000000" w:rsidRPr="00000000">
              <w:rPr>
                <w:rFonts w:ascii="Noto Sans Symbols" w:cs="Noto Sans Symbols" w:eastAsia="Noto Sans Symbols" w:hAnsi="Noto Sans Symbols"/>
                <w:b w:val="0"/>
                <w:bCs w:val="0"/>
                <w:i w:val="0"/>
                <w:iCs w:val="0"/>
                <w:smallCaps w:val="0"/>
                <w:strike w:val="0"/>
                <w:color w:val="000000"/>
                <w:sz w:val="16"/>
                <w:szCs w:val="16"/>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tbl>
      <w:tblPr>
        <w:tblStyle w:val="Table23"/>
        <w:tblW w:w="10351.0" w:type="dxa"/>
        <w:jc w:val="left"/>
        <w:tblInd w:w="155.0" w:type="dxa"/>
        <w:tblLayout w:type="fixed"/>
        <w:tblLook w:val="0000"/>
      </w:tblPr>
      <w:tblGrid>
        <w:gridCol w:w="2268"/>
        <w:gridCol w:w="8083"/>
        <w:tblGridChange w:id="0">
          <w:tblGrid>
            <w:gridCol w:w="2268"/>
            <w:gridCol w:w="8083"/>
          </w:tblGrid>
        </w:tblGridChange>
      </w:tblGrid>
      <w:tr>
        <w:trPr>
          <w:cantSplit w:val="0"/>
          <w:trHeight w:val="140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frequenta con orario ridotto?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2.99999999999997" w:lineRule="auto"/>
              <w:ind w:left="0" w:right="0" w:firstLine="0"/>
              <w:jc w:val="left"/>
              <w:rPr>
                <w:rFonts w:ascii="Tahoma" w:cs="Tahoma" w:eastAsia="Tahoma" w:hAnsi="Tahoma"/>
                <w:b w:val="0"/>
                <w:bCs w:val="0"/>
                <w:i w:val="0"/>
                <w:iCs w:val="0"/>
                <w:smallCaps w:val="0"/>
                <w:strike w:val="0"/>
                <w:color w:val="000000"/>
                <w:sz w:val="18"/>
                <w:szCs w:val="18"/>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è presente a scuola per ___ ore settimanali rispetto alle ___ ore della classe, nel periodo___________ (indicare il periodo dell’anno scolastico), su richiesta della famiglia e degli specialisti sanitari, in accordo con la scuola, per le seguenti motivazioni:</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7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frequenta regolarmente tutte le ore previste per la classe </w:t>
            </w:r>
            <w:r w:rsidDel="00000000" w:rsidR="00000000" w:rsidRPr="00000000">
              <w:rPr>
                <w:rtl w:val="0"/>
              </w:rPr>
            </w:r>
          </w:p>
        </w:tc>
      </w:tr>
      <w:tr>
        <w:trPr>
          <w:cantSplit w:val="0"/>
          <w:trHeight w:val="192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L’alunno/a è sempre nel gruppo 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Sì </w:t>
            </w:r>
            <w:r w:rsidDel="00000000" w:rsidR="00000000" w:rsidRPr="00000000">
              <w:rPr>
                <w:rtl w:val="0"/>
              </w:rPr>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17"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67"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 in base all’orario svolge nel periodo________ (indicare il periodo dell’anno scolastico), ______ ore in altri spazi per le seguenti attività____________ con un gruppo di compagni  </w:t>
            </w:r>
            <w:r w:rsidDel="00000000" w:rsidR="00000000" w:rsidRPr="00000000">
              <w:rPr>
                <w:rtl w:val="0"/>
              </w:rPr>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22" w:before="0" w:line="255" w:lineRule="auto"/>
              <w:ind w:left="0" w:right="15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ovvero individualmente per le seguenti oggettive, comprovate e particolari circostanze  educative e didattiche_________________________________________________________ </w:t>
            </w:r>
            <w:r w:rsidDel="00000000" w:rsidR="00000000" w:rsidRPr="00000000">
              <w:rPr>
                <w:rtl w:val="0"/>
              </w:rPr>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72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Insegnante per le attività di sostegno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_________  </w:t>
            </w:r>
            <w:r w:rsidDel="00000000" w:rsidR="00000000" w:rsidRPr="00000000">
              <w:rPr>
                <w:rtl w:val="0"/>
              </w:rPr>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85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destinate agli interventi di assistenza igienica e di base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Descrizione del servizio svolto dai collaboratori scolastici_____________________________ </w:t>
            </w:r>
            <w:r w:rsidDel="00000000" w:rsidR="00000000" w:rsidRPr="00000000">
              <w:rPr>
                <w:rtl w:val="0"/>
              </w:rPr>
            </w:r>
          </w:p>
        </w:tc>
      </w:tr>
      <w:tr>
        <w:trPr>
          <w:cantSplit w:val="0"/>
          <w:trHeight w:val="109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Risorse professionali destinate all'assistenza, all'autonomia e/o alla comunicazione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Tipologia di assistenza/figura professionale ______________________________________ </w:t>
            </w: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83"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Numero di ore settimanali condivise con l’Ente competente __________________________ </w:t>
            </w:r>
            <w:r w:rsidDel="00000000" w:rsidR="00000000" w:rsidRPr="00000000">
              <w:rPr>
                <w:rtl w:val="0"/>
              </w:rPr>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1503"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risorse professionali presenti nella scuola/classe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84" w:before="0" w:line="25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 team o della scuola in possesso del titolo di specializzazione per le attività di sostegno </w:t>
            </w: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82" w:before="0" w:line="255"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docenti dell’organico dell’autonomia coinvolti/e in progetti di inclusione o in specifiche attività rivolte all’alunno/a e/o alla classe </w:t>
            </w: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 altro _____________ </w:t>
            </w:r>
            <w:r w:rsidDel="00000000" w:rsidR="00000000" w:rsidRPr="00000000">
              <w:rPr>
                <w:rtl w:val="0"/>
              </w:rPr>
            </w:r>
          </w:p>
        </w:tc>
      </w:tr>
      <w:tr>
        <w:trPr>
          <w:cantSplit w:val="0"/>
          <w:trHeight w:val="9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Uscite didattiche, visite guidate e viaggi di istruzione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1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Interventi previsti per consentire all’alunno/a di partecipare alle uscite didattiche, alle visite guidate e ai viaggi di istruzione organizzati per la classe_____________________________ </w:t>
            </w:r>
            <w:r w:rsidDel="00000000" w:rsidR="00000000" w:rsidRPr="00000000">
              <w:rPr>
                <w:rtl w:val="0"/>
              </w:rPr>
            </w:r>
          </w:p>
        </w:tc>
      </w:tr>
      <w:tr>
        <w:trPr>
          <w:cantSplit w:val="0"/>
          <w:trHeight w:val="132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Strategie per la prevenzione e l’eventuale gestione di situazioni e comportamenti problematici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 </w:t>
            </w:r>
            <w:r w:rsidDel="00000000" w:rsidR="00000000" w:rsidRPr="00000000">
              <w:rPr>
                <w:rtl w:val="0"/>
              </w:rPr>
            </w:r>
          </w:p>
        </w:tc>
      </w:tr>
      <w:tr>
        <w:trPr>
          <w:cantSplit w:val="0"/>
          <w:trHeight w:val="95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o progetti sull’inclusione rivolti alla classe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_______________________________________________________________________ </w:t>
            </w:r>
            <w:r w:rsidDel="00000000" w:rsidR="00000000" w:rsidRPr="00000000">
              <w:rPr>
                <w:rtl w:val="0"/>
              </w:rPr>
            </w:r>
          </w:p>
        </w:tc>
      </w:tr>
      <w:tr>
        <w:trPr>
          <w:cantSplit w:val="0"/>
          <w:trHeight w:val="413"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Trasporto Scolastico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Indicare le modalità di svolgimento del servizio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______________________________ </w:t>
            </w:r>
            <w:r w:rsidDel="00000000" w:rsidR="00000000" w:rsidRPr="00000000">
              <w:rPr>
                <w:rtl w:val="0"/>
              </w:rPr>
            </w:r>
          </w:p>
        </w:tc>
      </w:tr>
    </w:tbl>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11"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Interventi e attività extrascolastiche attive </w:t>
      </w:r>
      <w:r w:rsidDel="00000000" w:rsidR="00000000" w:rsidRPr="00000000">
        <w:rPr>
          <w:rtl w:val="0"/>
        </w:rPr>
      </w:r>
    </w:p>
    <w:tbl>
      <w:tblPr>
        <w:tblStyle w:val="Table24"/>
        <w:tblW w:w="10351.0" w:type="dxa"/>
        <w:jc w:val="left"/>
        <w:tblInd w:w="157.0" w:type="dxa"/>
        <w:tblLayout w:type="fixed"/>
        <w:tblLook w:val="0000"/>
      </w:tblPr>
      <w:tblGrid>
        <w:gridCol w:w="2158"/>
        <w:gridCol w:w="826"/>
        <w:gridCol w:w="1406"/>
        <w:gridCol w:w="3380"/>
        <w:gridCol w:w="2581"/>
        <w:tblGridChange w:id="0">
          <w:tblGrid>
            <w:gridCol w:w="2158"/>
            <w:gridCol w:w="826"/>
            <w:gridCol w:w="1406"/>
            <w:gridCol w:w="3380"/>
            <w:gridCol w:w="2581"/>
          </w:tblGrid>
        </w:tblGridChange>
      </w:tblGrid>
      <w:tr>
        <w:trPr>
          <w:cantSplit w:val="0"/>
          <w:trHeight w:val="123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terapeuticoriabilitative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 ore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struttura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125"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tab/>
              <w:t xml:space="preserve">  </w:t>
              <w:tab/>
              <w:t xml:space="preserve"> </w:t>
              <w:tab/>
              <w:t xml:space="preserve"> </w:t>
            </w:r>
            <w:r w:rsidDel="00000000" w:rsidR="00000000" w:rsidRPr="00000000">
              <w:rPr>
                <w:rtl w:val="0"/>
              </w:rPr>
            </w:r>
          </w:p>
        </w:tc>
      </w:tr>
      <w:tr>
        <w:trPr>
          <w:cantSplit w:val="0"/>
          <w:trHeight w:val="1697"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8"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Attività extrascolastiche di tipo formale, </w:t>
            </w: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informale e non formale </w:t>
            </w:r>
            <w:r w:rsidDel="00000000" w:rsidR="00000000" w:rsidRPr="00000000">
              <w:rPr>
                <w:rtl w:val="0"/>
              </w:rPr>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(es: attività ludico/ricreative, motorie, artistiche, etc.)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supporto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Obiettivi perseguiti ed eventuali raccordi con il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NOTE  </w:t>
            </w: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(altre informazioni utili)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026"/>
        </w:tabs>
        <w:spacing w:after="12" w:before="0" w:line="248.00000000000006" w:lineRule="auto"/>
        <w:ind w:left="-4"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968"/>
          <w:tab w:val="center" w:leader="none" w:pos="5676"/>
          <w:tab w:val="center" w:leader="none" w:pos="6384"/>
          <w:tab w:val="center" w:leader="none" w:pos="8026"/>
        </w:tabs>
        <w:spacing w:after="12" w:before="0" w:line="248.00000000000006" w:lineRule="auto"/>
        <w:ind w:left="-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Revisione a seguito di Verifica intermedia  </w:t>
        <w:tab/>
        <w:t xml:space="preserve"> </w:t>
        <w:tab/>
        <w:t xml:space="preserve"> </w:t>
        <w:tab/>
        <w:t xml:space="preserve"> </w:t>
        <w:tab/>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Data: ______________</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  </w:t>
      </w:r>
      <w:r w:rsidDel="00000000" w:rsidR="00000000" w:rsidRPr="00000000">
        <w:rPr>
          <w:rtl w:val="0"/>
        </w:rPr>
      </w:r>
    </w:p>
    <w:tbl>
      <w:tblPr>
        <w:tblStyle w:val="Table25"/>
        <w:tblW w:w="10351.0" w:type="dxa"/>
        <w:jc w:val="left"/>
        <w:tblInd w:w="155.0" w:type="dxa"/>
        <w:tblLayout w:type="fixed"/>
        <w:tblLook w:val="0000"/>
      </w:tblPr>
      <w:tblGrid>
        <w:gridCol w:w="2693"/>
        <w:gridCol w:w="7658"/>
        <w:tblGridChange w:id="0">
          <w:tblGrid>
            <w:gridCol w:w="2693"/>
            <w:gridCol w:w="7658"/>
          </w:tblGrid>
        </w:tblGridChange>
      </w:tblGrid>
      <w:tr>
        <w:trPr>
          <w:cantSplit w:val="0"/>
          <w:trHeight w:val="994"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i punti oggetto di eventuale revisione relativi alle risorse professionali dedicate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BD">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10.CERTIFICAZIONE DELLE COMPETENZE con eventuali note esplicative (D.M. 742/2017)  [solo per alunni/e in uscita dalle classi quinte]  </w:t>
      </w:r>
    </w:p>
    <w:tbl>
      <w:tblPr>
        <w:tblStyle w:val="Table26"/>
        <w:tblW w:w="9784.0" w:type="dxa"/>
        <w:jc w:val="left"/>
        <w:tblInd w:w="297.0" w:type="dxa"/>
        <w:tblLayout w:type="fixed"/>
        <w:tblLook w:val="0000"/>
      </w:tblPr>
      <w:tblGrid>
        <w:gridCol w:w="4820"/>
        <w:gridCol w:w="4964"/>
        <w:tblGridChange w:id="0">
          <w:tblGrid>
            <w:gridCol w:w="4820"/>
            <w:gridCol w:w="4964"/>
          </w:tblGrid>
        </w:tblGridChange>
      </w:tblGrid>
      <w:tr>
        <w:trPr>
          <w:cantSplit w:val="0"/>
          <w:trHeight w:val="468"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3"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chiave europee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674" w:right="608"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Competenze dal Profilo dello studente al termine del primo ciclo di istruzione</w:t>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subscript"/>
                <w:rtl w:val="0"/>
              </w:rPr>
              <w:t xml:space="preserve"> </w:t>
            </w:r>
            <w:r w:rsidDel="00000000" w:rsidR="00000000" w:rsidRPr="00000000">
              <w:rPr>
                <w:rtl w:val="0"/>
              </w:rPr>
            </w:r>
          </w:p>
        </w:tc>
      </w:tr>
      <w:tr>
        <w:trPr>
          <w:cantSplit w:val="0"/>
          <w:trHeight w:val="1742"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0"/>
                <w:szCs w:val="20"/>
                <w:u w:val="none"/>
                <w:shd w:fill="auto" w:val="clear"/>
                <w:vertAlign w:val="baseline"/>
                <w:rtl w:val="0"/>
              </w:rPr>
              <w:t xml:space="preserve">NOTE ESPLICATIVE  </w:t>
            </w:r>
            <w:r w:rsidDel="00000000" w:rsidR="00000000" w:rsidRPr="00000000">
              <w:rPr>
                <w:rtl w:val="0"/>
              </w:rPr>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C3">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11. Verifica finale/Proposte per le risorse professionali e i servizi di supporto necessari  </w:t>
      </w:r>
    </w:p>
    <w:tbl>
      <w:tblPr>
        <w:tblStyle w:val="Table27"/>
        <w:tblW w:w="10068.0" w:type="dxa"/>
        <w:jc w:val="left"/>
        <w:tblInd w:w="299.0" w:type="dxa"/>
        <w:tblLayout w:type="fixed"/>
        <w:tblLook w:val="0000"/>
      </w:tblPr>
      <w:tblGrid>
        <w:gridCol w:w="3150"/>
        <w:gridCol w:w="6918"/>
        <w:tblGridChange w:id="0">
          <w:tblGrid>
            <w:gridCol w:w="3150"/>
            <w:gridCol w:w="6918"/>
          </w:tblGrid>
        </w:tblGridChange>
      </w:tblGrid>
      <w:tr>
        <w:trPr>
          <w:cantSplit w:val="0"/>
          <w:trHeight w:val="1764"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141"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Verifica finale del PEI </w:t>
            </w: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6"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Valutazione globale dei risultati raggiunti (con riferimento agli elementi di verifica delle varie </w:t>
            </w:r>
            <w:r w:rsidDel="00000000" w:rsidR="00000000" w:rsidRPr="00000000">
              <w:rPr>
                <w:rtl w:val="0"/>
              </w:rPr>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Sezioni del PEI)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2"/>
          <w:szCs w:val="22"/>
          <w:u w:val="none"/>
          <w:shd w:fill="auto" w:val="clear"/>
          <w:vertAlign w:val="baseline"/>
          <w:rtl w:val="0"/>
        </w:rPr>
        <w:t xml:space="preserve">Aggiornamento delle condizioni di contesto e progettazione per l’a.s. successivo</w:t>
      </w: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[Sez. 5-6-7] </w:t>
      </w:r>
      <w:r w:rsidDel="00000000" w:rsidR="00000000" w:rsidRPr="00000000">
        <w:rPr>
          <w:rtl w:val="0"/>
        </w:rPr>
      </w:r>
    </w:p>
    <w:tbl>
      <w:tblPr>
        <w:tblStyle w:val="Table28"/>
        <w:tblW w:w="10068.0" w:type="dxa"/>
        <w:jc w:val="left"/>
        <w:tblInd w:w="299.0" w:type="dxa"/>
        <w:tblLayout w:type="fixed"/>
        <w:tblLook w:val="0000"/>
      </w:tblPr>
      <w:tblGrid>
        <w:gridCol w:w="3150"/>
        <w:gridCol w:w="6918"/>
        <w:tblGridChange w:id="0">
          <w:tblGrid>
            <w:gridCol w:w="3150"/>
            <w:gridCol w:w="6918"/>
          </w:tblGrid>
        </w:tblGridChange>
      </w:tblGrid>
      <w:tr>
        <w:trPr>
          <w:cantSplit w:val="0"/>
          <w:trHeight w:val="16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221" w:before="0" w:line="256"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Suggerimenti, proposte, strategie che hanno particolarmente funzionato e che potrebbero essere riproposti; criticità emerse su cui intervenire, etc… </w:t>
            </w:r>
            <w:r w:rsidDel="00000000" w:rsidR="00000000" w:rsidRPr="00000000">
              <w:rPr>
                <w:rtl w:val="0"/>
              </w:rPr>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1">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1D2">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Assistenza </w:t>
      </w:r>
    </w:p>
    <w:p w:rsidR="00000000" w:rsidDel="00000000" w:rsidP="00000000" w:rsidRDefault="00000000" w:rsidRPr="00000000" w14:paraId="000001D3">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p>
    <w:tbl>
      <w:tblPr>
        <w:tblStyle w:val="Table29"/>
        <w:tblW w:w="10198.0" w:type="dxa"/>
        <w:jc w:val="left"/>
        <w:tblInd w:w="182.99999999999997" w:type="dxa"/>
        <w:tblLayout w:type="fixed"/>
        <w:tblLook w:val="0000"/>
      </w:tblPr>
      <w:tblGrid>
        <w:gridCol w:w="1549"/>
        <w:gridCol w:w="571"/>
        <w:gridCol w:w="2691"/>
        <w:gridCol w:w="5212"/>
        <w:gridCol w:w="76"/>
        <w:gridCol w:w="99"/>
        <w:tblGridChange w:id="0">
          <w:tblGrid>
            <w:gridCol w:w="1549"/>
            <w:gridCol w:w="571"/>
            <w:gridCol w:w="2691"/>
            <w:gridCol w:w="5212"/>
            <w:gridCol w:w="76"/>
            <w:gridCol w:w="99"/>
          </w:tblGrid>
        </w:tblGridChange>
      </w:tblGrid>
      <w:tr>
        <w:trPr>
          <w:cantSplit w:val="0"/>
          <w:trHeight w:val="4648" w:hRule="atLeast"/>
          <w:tblHeader w:val="0"/>
        </w:trPr>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137" w:before="0" w:line="242" w:lineRule="auto"/>
              <w:ind w:left="34" w:right="5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48" w:lineRule="auto"/>
              <w:ind w:left="20" w:right="225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spostamenti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75" w:before="0" w:line="240" w:lineRule="auto"/>
              <w:ind w:left="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0" w:line="239" w:lineRule="auto"/>
              <w:ind w:left="14" w:right="224"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83"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37" w:lineRule="auto"/>
              <w:ind w:left="2" w:right="485"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27"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7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61"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317" w:lineRule="auto"/>
              <w:ind w:left="2" w:right="356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20"/>
                <w:szCs w:val="2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comunicazione (educatori, organizzazione oraria ritenuta necessaria)</w:t>
            </w:r>
            <w:r w:rsidDel="00000000" w:rsidR="00000000" w:rsidRPr="00000000">
              <w:rPr>
                <w:rFonts w:ascii="Calibri" w:cs="Calibri" w:eastAsia="Calibri" w:hAnsi="Calibri"/>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r>
        <w:trPr>
          <w:cantSplit w:val="0"/>
          <w:trHeight w:val="3346" w:hRule="atLeast"/>
          <w:tblHeader w:val="0"/>
        </w:trPr>
        <w:tc>
          <w:tcPr>
            <w:gridSpan w:val="4"/>
            <w:tcBorders>
              <w:top w:color="000000" w:space="0" w:sz="4" w:val="single"/>
              <w:left w:color="000000" w:space="0" w:sz="7" w:val="single"/>
              <w:bottom w:color="000000" w:space="0" w:sz="4" w:val="single"/>
              <w:right w:color="000000" w:space="0" w:sz="4" w:val="single"/>
            </w:tcBorders>
            <w:vAlign w:val="top"/>
          </w:tcPr>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9"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39" w:lineRule="auto"/>
              <w:ind w:left="0" w:right="4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26"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 </w:t>
            </w: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5"/>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r w:rsidDel="00000000" w:rsidR="00000000" w:rsidRPr="00000000">
              <w:rPr>
                <w:rtl w:val="0"/>
              </w:rPr>
            </w:r>
          </w:p>
        </w:tc>
      </w:tr>
      <w:tr>
        <w:trPr>
          <w:cantSplit w:val="0"/>
          <w:trHeight w:val="2753"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58" w:lineRule="auto"/>
              <w:ind w:left="108" w:right="7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w:t>
            </w: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91" w:lineRule="auto"/>
              <w:ind w:left="108" w:right="10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sdt>
              <w:sdtPr>
                <w:id w:val="219430832"/>
                <w:tag w:val="goog_rdk_4"/>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65558159"/>
                <w:tag w:val="goog_rdk_5"/>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760618124"/>
                <w:tag w:val="goog_rdk_6"/>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r w:rsidDel="00000000" w:rsidR="00000000" w:rsidRPr="00000000">
              <w:rPr>
                <w:rtl w:val="0"/>
              </w:rPr>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273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___________ con la seguente motivazione:_________________________ </w:t>
            </w:r>
            <w:r w:rsidDel="00000000" w:rsidR="00000000" w:rsidRPr="00000000">
              <w:rPr>
                <w:rtl w:val="0"/>
              </w:rPr>
            </w:r>
          </w:p>
        </w:tc>
      </w:tr>
      <w:tr>
        <w:trPr>
          <w:cantSplit w:val="0"/>
          <w:trHeight w:val="3646"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121" w:before="0" w:line="25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w:t>
            </w:r>
            <w:r w:rsidDel="00000000" w:rsidR="00000000" w:rsidRPr="00000000">
              <w:rPr>
                <w:rtl w:val="0"/>
              </w:rPr>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64" w:before="0" w:line="255" w:lineRule="auto"/>
              <w:ind w:left="108" w:right="14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216"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(Art.7, lettera d) D.Lgs 66/2017)</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102" w:before="0" w:line="280" w:lineRule="auto"/>
              <w:ind w:left="108" w:right="10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655629445"/>
                <w:tag w:val="goog_rdk_7"/>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1624067029"/>
                <w:tag w:val="goog_rdk_8"/>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459527817"/>
                <w:tag w:val="goog_rdk_9"/>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e dei risultati raggiunti, nonché di eventuali difficoltà emerse durante l'anno: </w:t>
            </w:r>
            <w:r w:rsidDel="00000000" w:rsidR="00000000" w:rsidRPr="00000000">
              <w:rPr>
                <w:rtl w:val="0"/>
              </w:rPr>
            </w:r>
          </w:p>
          <w:p w:rsidR="00000000" w:rsidDel="00000000" w:rsidP="00000000" w:rsidRDefault="00000000" w:rsidRPr="00000000" w14:paraId="0000020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83" w:before="0" w:line="256"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seguente_______________________________________________________________ </w:t>
            </w:r>
            <w:r w:rsidDel="00000000" w:rsidR="00000000" w:rsidRPr="00000000">
              <w:rPr>
                <w:rtl w:val="0"/>
              </w:rPr>
            </w:r>
          </w:p>
          <w:p w:rsidR="00000000" w:rsidDel="00000000" w:rsidP="00000000" w:rsidRDefault="00000000" w:rsidRPr="00000000" w14:paraId="0000020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9" w:before="0" w:line="29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 per l'a. s. successivo:  tipologia di assistenza / figura professionale ________________________________________  per N. ore_________________(1).  </w:t>
            </w: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8"/>
                <w:szCs w:val="28"/>
                <w:u w:val="none"/>
                <w:shd w:fill="auto" w:val="clear"/>
                <w:vertAlign w:val="subscript"/>
                <w:rtl w:val="0"/>
              </w:rPr>
              <w:t xml:space="preserve"> </w:t>
            </w:r>
            <w:r w:rsidDel="00000000" w:rsidR="00000000" w:rsidRPr="00000000">
              <w:rPr>
                <w:rtl w:val="0"/>
              </w:rPr>
            </w:r>
          </w:p>
        </w:tc>
      </w:tr>
      <w:tr>
        <w:trPr>
          <w:cantSplit w:val="0"/>
          <w:trHeight w:val="1109"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             da e verso la scuola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4"/>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270" w:before="0" w:line="225"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Come risulta da verbale n. ___ allegato </w:t>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6" w:right="186" w:hanging="1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 </w:t>
        <w:tab/>
      </w:r>
      <w:r w:rsidDel="00000000" w:rsidR="00000000" w:rsidRPr="00000000">
        <w:rPr>
          <w:rFonts w:ascii="Tahoma" w:cs="Tahoma" w:eastAsia="Tahoma" w:hAnsi="Tahoma"/>
          <w:b w:val="1"/>
          <w:bCs w:val="1"/>
          <w:i w:val="0"/>
          <w:iCs w:val="0"/>
          <w:smallCaps w:val="0"/>
          <w:strike w:val="0"/>
          <w:color w:val="ff0000"/>
          <w:sz w:val="24"/>
          <w:szCs w:val="24"/>
          <w:u w:val="none"/>
          <w:shd w:fill="auto" w:val="clear"/>
          <w:vertAlign w:val="baseline"/>
          <w:rtl w:val="0"/>
        </w:rPr>
        <w:t xml:space="preserve"> </w:t>
      </w:r>
      <w:r w:rsidDel="00000000" w:rsidR="00000000" w:rsidRPr="00000000">
        <w:rPr>
          <w:rtl w:val="0"/>
        </w:rPr>
      </w:r>
    </w:p>
    <w:tbl>
      <w:tblPr>
        <w:tblStyle w:val="Table30"/>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7E">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12. PEI Provvisorio per l'a. s. successivo  </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16"/>
          <w:szCs w:val="16"/>
          <w:u w:val="none"/>
          <w:shd w:fill="auto" w:val="clear"/>
          <w:vertAlign w:val="baseline"/>
          <w:rtl w:val="0"/>
        </w:rPr>
        <w:t xml:space="preserve">[da compilare a seguito del primo accertamento della condizione di disabilità in età evolutiva ai fini dell’inclusione scolastica] </w:t>
      </w:r>
      <w:r w:rsidDel="00000000" w:rsidR="00000000" w:rsidRPr="00000000">
        <w:rPr>
          <w:rtl w:val="0"/>
        </w:rPr>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166" w:before="0" w:line="259" w:lineRule="auto"/>
        <w:ind w:left="49"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36" name=""/>
                <a:graphic>
                  <a:graphicData uri="http://schemas.microsoft.com/office/word/2010/wordprocessingGroup">
                    <wpg:wgp>
                      <wpg:cNvGrpSpPr/>
                      <wpg:grpSpPr>
                        <a:xfrm>
                          <a:off x="1972875" y="3776825"/>
                          <a:ext cx="6746240" cy="6350"/>
                          <a:chOff x="1972875" y="3776825"/>
                          <a:chExt cx="6746250" cy="9525"/>
                        </a:xfrm>
                      </wpg:grpSpPr>
                      <wpg:grpSp>
                        <wpg:cNvGrpSpPr/>
                        <wpg:grpSpPr>
                          <a:xfrm>
                            <a:off x="1972880" y="3776825"/>
                            <a:ext cx="6746240" cy="9525"/>
                            <a:chOff x="0" y="0"/>
                            <a:chExt cx="6746494" cy="9144"/>
                          </a:xfrm>
                        </wpg:grpSpPr>
                        <wps:wsp>
                          <wps:cNvSpPr/>
                          <wps:cNvPr id="4" name="Shape 4"/>
                          <wps:spPr>
                            <a:xfrm>
                              <a:off x="0" y="0"/>
                              <a:ext cx="6746475" cy="60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a:off x="0" y="0"/>
                              <a:ext cx="6746494" cy="9144"/>
                            </a:xfrm>
                            <a:custGeom>
                              <a:rect b="b" l="l" r="r" t="t"/>
                              <a:pathLst>
                                <a:path extrusionOk="0" h="9144" w="6746494">
                                  <a:moveTo>
                                    <a:pt x="0" y="0"/>
                                  </a:moveTo>
                                  <a:lnTo>
                                    <a:pt x="6746494" y="0"/>
                                  </a:lnTo>
                                  <a:lnTo>
                                    <a:pt x="6746494" y="9144"/>
                                  </a:lnTo>
                                  <a:lnTo>
                                    <a:pt x="0" y="9144"/>
                                  </a:lnTo>
                                  <a:lnTo>
                                    <a:pt x="0" y="0"/>
                                  </a:lnTo>
                                </a:path>
                              </a:pathLst>
                            </a:custGeom>
                            <a:solidFill>
                              <a:srgbClr val="000000"/>
                            </a:solidFill>
                            <a:ln>
                              <a:noFill/>
                            </a:ln>
                          </wps:spPr>
                          <wps:bodyPr anchorCtr="0" anchor="ctr" bIns="91425" lIns="91425" spcFirstLastPara="1" rIns="91425" wrap="square" tIns="91425">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1</wp:posOffset>
                </wp:positionH>
                <wp:positionV relativeFrom="paragraph">
                  <wp:posOffset>0</wp:posOffset>
                </wp:positionV>
                <wp:extent cx="6746240" cy="6350"/>
                <wp:effectExtent b="0" l="0" r="0" t="0"/>
                <wp:wrapNone/>
                <wp:docPr id="1036"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6746240" cy="6350"/>
                        </a:xfrm>
                        <a:prstGeom prst="rect"/>
                        <a:ln/>
                      </pic:spPr>
                    </pic:pic>
                  </a:graphicData>
                </a:graphic>
              </wp:anchor>
            </w:drawing>
          </mc:Fallback>
        </mc:AlternateContent>
      </w:r>
    </w:p>
    <w:tbl>
      <w:tblPr>
        <w:tblStyle w:val="Table31"/>
        <w:tblW w:w="10034.0" w:type="dxa"/>
        <w:jc w:val="left"/>
        <w:tblInd w:w="203.0" w:type="dxa"/>
        <w:tblLayout w:type="fixed"/>
        <w:tblLook w:val="0000"/>
      </w:tblPr>
      <w:tblGrid>
        <w:gridCol w:w="2110"/>
        <w:gridCol w:w="2127"/>
        <w:gridCol w:w="994"/>
        <w:gridCol w:w="992"/>
        <w:gridCol w:w="1135"/>
        <w:gridCol w:w="1133"/>
        <w:gridCol w:w="1543"/>
        <w:tblGridChange w:id="0">
          <w:tblGrid>
            <w:gridCol w:w="2110"/>
            <w:gridCol w:w="2127"/>
            <w:gridCol w:w="994"/>
            <w:gridCol w:w="992"/>
            <w:gridCol w:w="1135"/>
            <w:gridCol w:w="1133"/>
            <w:gridCol w:w="1543"/>
          </w:tblGrid>
        </w:tblGridChange>
      </w:tblGrid>
      <w:tr>
        <w:trPr>
          <w:cantSplit w:val="1"/>
          <w:trHeight w:val="1222" w:hRule="atLeast"/>
          <w:tblHeader w:val="0"/>
        </w:trPr>
        <w:tc>
          <w:tcPr>
            <w:vMerge w:val="restart"/>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161"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Proposta del numero di ore di sostegno alla classe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6"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(Art. 7, lettera d) D.Lgs </w:t>
            </w:r>
            <w:r w:rsidDel="00000000" w:rsidR="00000000" w:rsidRPr="00000000">
              <w:rPr>
                <w:rtl w:val="0"/>
              </w:rPr>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103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tab/>
              <w:t xml:space="preserve">66/2017) </w:t>
            </w: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118" w:before="0" w:line="258" w:lineRule="auto"/>
              <w:ind w:left="2" w:right="6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Partendo dal Verbale di accertamento e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Del="00000000" w:rsidR="00000000" w:rsidRPr="00000000">
              <w:rPr>
                <w:rtl w:val="0"/>
              </w:rPr>
            </w:r>
          </w:p>
        </w:tc>
      </w:tr>
      <w:tr>
        <w:trPr>
          <w:cantSplit w:val="1"/>
          <w:trHeight w:val="1394"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28"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16"/>
                <w:szCs w:val="16"/>
                <w:u w:val="none"/>
                <w:shd w:fill="auto" w:val="clear"/>
                <w:vertAlign w:val="baseline"/>
                <w:rtl w:val="0"/>
              </w:rPr>
              <w:t xml:space="preserve">Entità delle difficoltà nello svolgimento delle attività comprese in ciascun dominio/dimensione tenendo conto dei fattori ambientali implicati</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Assente </w:t>
            </w: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2"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2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Lieve</w:t>
            </w:r>
            <w:r w:rsidDel="00000000" w:rsidR="00000000" w:rsidRPr="00000000">
              <w:rPr>
                <w:rFonts w:ascii="Arimo" w:cs="Arimo" w:eastAsia="Arimo" w:hAnsi="Arimo"/>
                <w:b w:val="0"/>
                <w:bCs w:val="0"/>
                <w:i w:val="0"/>
                <w:iCs w:val="0"/>
                <w:smallCaps w:val="0"/>
                <w:strike w:val="0"/>
                <w:color w:val="000000"/>
                <w:sz w:val="18"/>
                <w:szCs w:val="18"/>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6"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Media </w:t>
            </w: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Elevata </w:t>
            </w:r>
            <w:r w:rsidDel="00000000" w:rsidR="00000000" w:rsidRPr="00000000">
              <w:rPr>
                <w:rtl w:val="0"/>
              </w:rPr>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3"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spacing w:after="116" w:before="0" w:line="240" w:lineRule="auto"/>
              <w:ind w:left="0" w:right="64"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Molto elevata </w:t>
            </w: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65"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Arimo" w:cs="Arimo" w:eastAsia="Arimo" w:hAnsi="Arimo"/>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2"/>
                <w:szCs w:val="22"/>
                <w:u w:val="none"/>
                <w:shd w:fill="auto" w:val="clear"/>
                <w:vertAlign w:val="baseline"/>
                <w:rtl w:val="0"/>
              </w:rPr>
              <w:t xml:space="preserve"> </w:t>
            </w:r>
            <w:r w:rsidDel="00000000" w:rsidR="00000000" w:rsidRPr="00000000">
              <w:rPr>
                <w:rtl w:val="0"/>
              </w:rPr>
            </w:r>
          </w:p>
        </w:tc>
      </w:tr>
      <w:tr>
        <w:trPr>
          <w:cantSplit w:val="1"/>
          <w:trHeight w:val="921" w:hRule="atLeast"/>
          <w:tblHeader w:val="0"/>
        </w:trPr>
        <w:tc>
          <w:tcPr>
            <w:vMerge w:val="continue"/>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gridSpan w:val="6"/>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spacing w:after="117"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Ore di sostegno richieste per l'a. s. successivo: ________ </w:t>
            </w:r>
            <w:r w:rsidDel="00000000" w:rsidR="00000000" w:rsidRPr="00000000">
              <w:rPr>
                <w:rtl w:val="0"/>
              </w:rPr>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con la seguente motivazione: </w:t>
            </w:r>
            <w:r w:rsidDel="00000000" w:rsidR="00000000" w:rsidRPr="00000000">
              <w:rPr>
                <w:rtl w:val="0"/>
              </w:rPr>
            </w:r>
          </w:p>
        </w:tc>
      </w:tr>
    </w:tbl>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9F">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107" w:before="360" w:line="259" w:lineRule="auto"/>
        <w:ind w:left="73" w:right="0" w:hanging="11.000000000000005"/>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Interventi necessari per garantire il diritto allo studio e la frequenza </w:t>
      </w:r>
    </w:p>
    <w:p w:rsidR="00000000" w:rsidDel="00000000" w:rsidP="00000000" w:rsidRDefault="00000000" w:rsidRPr="00000000" w14:paraId="000002A0">
      <w:pPr>
        <w:keepNext w:val="1"/>
        <w:keepLines w:val="1"/>
        <w:pageBreakBefore w:val="0"/>
        <w:widowControl w:val="1"/>
        <w:pBdr>
          <w:top w:space="0" w:sz="0" w:val="nil"/>
          <w:left w:space="0" w:sz="0" w:val="nil"/>
          <w:bottom w:color="000000" w:space="1" w:sz="4" w:val="single"/>
          <w:right w:space="0" w:sz="0" w:val="nil"/>
          <w:between w:space="0" w:sz="0" w:val="nil"/>
        </w:pBdr>
        <w:shd w:fill="auto" w:val="clear"/>
        <w:spacing w:after="0" w:before="0" w:line="259" w:lineRule="auto"/>
        <w:ind w:left="73" w:right="0" w:hanging="10"/>
        <w:jc w:val="left"/>
        <w:rPr>
          <w:rFonts w:ascii="Tahoma" w:cs="Tahoma" w:eastAsia="Tahoma" w:hAnsi="Tahoma"/>
          <w:b w:val="1"/>
          <w:bCs w:val="1"/>
          <w:i w:val="0"/>
          <w:iCs w:val="0"/>
          <w:smallCaps w:val="0"/>
          <w:strike w:val="0"/>
          <w:color w:val="000000"/>
          <w:sz w:val="24"/>
          <w:szCs w:val="24"/>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4"/>
          <w:szCs w:val="24"/>
          <w:u w:val="none"/>
          <w:shd w:fill="auto" w:val="clear"/>
          <w:vertAlign w:val="baseline"/>
          <w:rtl w:val="0"/>
        </w:rPr>
        <w:t xml:space="preserve">Assistenza  </w:t>
      </w:r>
    </w:p>
    <w:tbl>
      <w:tblPr>
        <w:tblStyle w:val="Table32"/>
        <w:tblW w:w="10203.0" w:type="dxa"/>
        <w:jc w:val="center"/>
        <w:tblLayout w:type="fixed"/>
        <w:tblLook w:val="0000"/>
      </w:tblPr>
      <w:tblGrid>
        <w:gridCol w:w="1550"/>
        <w:gridCol w:w="3404"/>
        <w:gridCol w:w="4887"/>
        <w:gridCol w:w="362"/>
        <w:tblGridChange w:id="0">
          <w:tblGrid>
            <w:gridCol w:w="1550"/>
            <w:gridCol w:w="3404"/>
            <w:gridCol w:w="4887"/>
            <w:gridCol w:w="362"/>
          </w:tblGrid>
        </w:tblGridChange>
      </w:tblGrid>
      <w:tr>
        <w:trPr>
          <w:cantSplit w:val="0"/>
          <w:trHeight w:val="4024"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9"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di base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di mera assistenza materiale, non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96" w:before="0" w:line="240"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igienica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357" w:lineRule="auto"/>
              <w:ind w:left="21" w:right="2633"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spostamenti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94" w:before="0" w:line="240" w:lineRule="auto"/>
              <w:ind w:left="2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w:t>
            </w: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all’assistenza di base (collaboratori scolastici,  organizzazione oraria ritenuta necessaria)</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9" w:lineRule="auto"/>
              <w:ind w:left="16"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Assistenza specialistica all’autonomia e/o alla comunicazione (</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per azioni riconducibili ad interventi educativi</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99"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Comunicazione: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3" w:before="0" w:line="231" w:lineRule="auto"/>
              <w:ind w:left="3" w:right="23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visiva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 bambini/e con disabilità uditiva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assistenza ad alunni/e  con disabilità intellettive e disturbi del neurosviluppo</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single"/>
                <w:shd w:fill="auto" w:val="clear"/>
                <w:vertAlign w:val="baseline"/>
                <w:rtl w:val="0"/>
              </w:rPr>
              <w:t xml:space="preserve">Educazione e sviluppo dell'autonomia, nella:</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4" w:lineRule="auto"/>
              <w:ind w:left="3" w:right="6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cura di sé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mensa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altro          </w:t>
            </w:r>
            <w:r w:rsidDel="00000000" w:rsidR="00000000" w:rsidRPr="00000000">
              <w:rPr>
                <w:rFonts w:ascii="Cambria Math" w:cs="Cambria Math" w:eastAsia="Cambria Math" w:hAnsi="Cambria Math"/>
                <w:b w:val="0"/>
                <w:bCs w:val="0"/>
                <w:i w:val="0"/>
                <w:iCs w:val="0"/>
                <w:smallCaps w:val="0"/>
                <w:strike w:val="0"/>
                <w:color w:val="000000"/>
                <w:sz w:val="18"/>
                <w:szCs w:val="18"/>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    (specificare ……………………………………………….) </w:t>
            </w: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Dati relativi agli interventi educativi all’autonomia e alla </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comunicazione (educatori, organizzazione oraria ritenuta necessaria)………………………………………………………………. </w:t>
            </w:r>
            <w:r w:rsidDel="00000000" w:rsidR="00000000" w:rsidRPr="00000000">
              <w:rPr>
                <w:rtl w:val="0"/>
              </w:rPr>
            </w:r>
          </w:p>
        </w:tc>
      </w:tr>
      <w:tr>
        <w:trPr>
          <w:cantSplit w:val="0"/>
          <w:trHeight w:val="3340" w:hRule="atLeast"/>
          <w:tblHeader w:val="0"/>
        </w:trPr>
        <w:tc>
          <w:tcPr>
            <w:gridSpan w:val="3"/>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9" w:lineRule="auto"/>
              <w:ind w:left="0" w:right="46"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1"/>
                <w:bCs w:val="1"/>
                <w:i w:val="0"/>
                <w:iCs w:val="0"/>
                <w:smallCaps w:val="0"/>
                <w:strike w:val="0"/>
                <w:color w:val="000000"/>
                <w:sz w:val="20"/>
                <w:szCs w:val="20"/>
                <w:u w:val="none"/>
                <w:shd w:fill="auto" w:val="clear"/>
                <w:vertAlign w:val="baseline"/>
                <w:rtl w:val="0"/>
              </w:rPr>
              <w:t xml:space="preserve">Esigenze di tipo sanitario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comprendono le eventuali somministrazioni di farmaci o altri interventi a supporto di funzioni vitali da assicurare, secondo i bisogni, durante l’orario scolastico.  Somministrazioni di farmaci: </w:t>
            </w:r>
            <w:r w:rsidDel="00000000" w:rsidR="00000000" w:rsidRPr="00000000">
              <w:rPr>
                <w:rtl w:val="0"/>
              </w:rPr>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1" w:before="0" w:line="239" w:lineRule="auto"/>
              <w:ind w:left="0" w:right="4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non comportano il possesso di cognizioni specialistiche di tipo sanitario, né l’esercizio di discrezionalità tecnica da parte dell’adulto somministratore, ma solo adeguata formazione delle figure professionali coinvolte. Pertanto, possono essere coinvolte figure interne all’istituzione scolastica. </w:t>
            </w:r>
            <w:r w:rsidDel="00000000" w:rsidR="00000000" w:rsidRPr="00000000">
              <w:rPr>
                <w:rtl w:val="0"/>
              </w:rPr>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38"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 comportano cognizioni specialistiche e discrezionalità tecnica da parte dell’adulto somministratore, tali da richiedere il coinvolgimento di figure professionali esterne. </w:t>
            </w: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spacing w:after="24"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Altre esigenze ed interventi non riferibili esclusivamente alla specifica disabilità sono definiti nelle modalità ritenute più idonee, conservando la relativa documentazione nel fascicolo personale dell’alunno o dell’alunna. </w:t>
            </w:r>
            <w:r w:rsidDel="00000000" w:rsidR="00000000" w:rsidRPr="00000000">
              <w:rPr>
                <w:rtl w:val="0"/>
              </w:rPr>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1"/>
                <w:iCs w:val="1"/>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0" w:val="nil"/>
            </w:tcBorders>
            <w:vAlign w:val="top"/>
          </w:tcPr>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r w:rsidDel="00000000" w:rsidR="00000000" w:rsidRPr="00000000">
              <w:rPr>
                <w:rtl w:val="0"/>
              </w:rPr>
            </w:r>
          </w:p>
        </w:tc>
      </w:tr>
    </w:tbl>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tbl>
      <w:tblPr>
        <w:tblStyle w:val="Table33"/>
        <w:tblW w:w="10198.0" w:type="dxa"/>
        <w:jc w:val="left"/>
        <w:tblInd w:w="182.99999999999997" w:type="dxa"/>
        <w:tblLayout w:type="fixed"/>
        <w:tblLook w:val="0000"/>
      </w:tblPr>
      <w:tblGrid>
        <w:gridCol w:w="1549"/>
        <w:gridCol w:w="571"/>
        <w:gridCol w:w="7979"/>
        <w:gridCol w:w="99"/>
        <w:tblGridChange w:id="0">
          <w:tblGrid>
            <w:gridCol w:w="1549"/>
            <w:gridCol w:w="571"/>
            <w:gridCol w:w="7979"/>
            <w:gridCol w:w="99"/>
          </w:tblGrid>
        </w:tblGridChange>
      </w:tblGrid>
      <w:tr>
        <w:trPr>
          <w:cantSplit w:val="0"/>
          <w:trHeight w:val="961" w:hRule="atLeast"/>
          <w:tblHeader w:val="0"/>
        </w:trPr>
        <w:tc>
          <w:tcPr>
            <w:tcBorders>
              <w:top w:color="000000" w:space="0" w:sz="4" w:val="single"/>
              <w:left w:color="000000" w:space="0" w:sz="7" w:val="single"/>
              <w:bottom w:color="000000" w:space="0" w:sz="4" w:val="single"/>
              <w:right w:color="000000" w:space="0" w:sz="4" w:val="single"/>
            </w:tcBorders>
            <w:vAlign w:val="center"/>
          </w:tcPr>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Arredi speciali, Ausili didattici, informatici, ecc. </w:t>
            </w:r>
            <w:r w:rsidDel="00000000" w:rsidR="00000000" w:rsidRPr="00000000">
              <w:rPr>
                <w:rtl w:val="0"/>
              </w:rPr>
            </w:r>
          </w:p>
        </w:tc>
        <w:tc>
          <w:tcPr>
            <w:gridSpan w:val="3"/>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Specificare la tipologia e le modalità di utilizzo  </w:t>
            </w:r>
            <w:r w:rsidDel="00000000" w:rsidR="00000000" w:rsidRPr="00000000">
              <w:rPr>
                <w:rtl w:val="0"/>
              </w:rPr>
            </w:r>
          </w:p>
        </w:tc>
      </w:tr>
      <w:tr>
        <w:trPr>
          <w:cantSplit w:val="0"/>
          <w:trHeight w:val="2753"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5" w:before="0" w:line="258" w:lineRule="auto"/>
              <w:ind w:left="108" w:right="7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Proposta del numero di ore di sostegno per l'anno </w:t>
            </w: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C6">
            <w:pPr>
              <w:keepNext w:val="0"/>
              <w:keepLines w:val="0"/>
              <w:pageBreakBefore w:val="0"/>
              <w:widowControl w:val="1"/>
              <w:pBdr>
                <w:top w:space="0" w:sz="0" w:val="nil"/>
                <w:left w:space="0" w:sz="0" w:val="nil"/>
                <w:bottom w:space="0" w:sz="0" w:val="nil"/>
                <w:right w:space="0" w:sz="0" w:val="nil"/>
                <w:between w:space="0" w:sz="0" w:val="nil"/>
              </w:pBdr>
              <w:shd w:fill="auto" w:val="clear"/>
              <w:spacing w:after="158"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91" w:lineRule="auto"/>
              <w:ind w:left="108" w:right="101"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dall'organizzazione delle attività di sostegno didattico e dalle osservazioni sistematiche svolte, tenuto conto</w:t>
            </w:r>
            <w:r w:rsidDel="00000000" w:rsidR="00000000" w:rsidRPr="00000000">
              <w:rPr>
                <w:rFonts w:ascii="Tahoma" w:cs="Tahoma" w:eastAsia="Tahoma" w:hAnsi="Tahoma"/>
                <w:b w:val="1"/>
                <w:bCs w:val="1"/>
                <w:i w:val="0"/>
                <w:iCs w:val="0"/>
                <w:smallCaps w:val="0"/>
                <w:strike w:val="0"/>
                <w:color w:val="000000"/>
                <w:sz w:val="18"/>
                <w:szCs w:val="18"/>
                <w:u w:val="none"/>
                <w:shd w:fill="auto" w:val="clear"/>
                <w:vertAlign w:val="baseline"/>
                <w:rtl w:val="0"/>
              </w:rPr>
              <w:t xml:space="preserve"> </w:t>
            </w:r>
            <w:sdt>
              <w:sdtPr>
                <w:id w:val="-829038945"/>
                <w:tag w:val="goog_rdk_10"/>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741812588"/>
                <w:tag w:val="goog_rdk_11"/>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1730907557"/>
                <w:tag w:val="goog_rdk_12"/>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secondo quanto disposto all’art. 18 del Decreto Interministeriale n. 182/2020, oltre che dei risultati raggiunti, nonché di eventuali difficoltà emerse durante l'anno,  si propone - nell’ambito di quanto previsto dal D.Lgs 66/2017 e dal citato DI 182/2020 - il seguente fabbisogno di ore di sostegno. </w:t>
            </w:r>
            <w:r w:rsidDel="00000000" w:rsidR="00000000" w:rsidRPr="00000000">
              <w:rPr>
                <w:rtl w:val="0"/>
              </w:rPr>
            </w:r>
          </w:p>
          <w:p w:rsidR="00000000" w:rsidDel="00000000" w:rsidP="00000000" w:rsidRDefault="00000000" w:rsidRPr="00000000" w14:paraId="000002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2739"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Ore di sostegno richieste per l'a. s. successivo ___________ con la seguente motivazione:_________________________ </w:t>
            </w:r>
            <w:r w:rsidDel="00000000" w:rsidR="00000000" w:rsidRPr="00000000">
              <w:rPr>
                <w:rtl w:val="0"/>
              </w:rPr>
            </w:r>
          </w:p>
        </w:tc>
      </w:tr>
      <w:tr>
        <w:trPr>
          <w:cantSplit w:val="0"/>
          <w:trHeight w:val="3646"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CD">
            <w:pPr>
              <w:keepNext w:val="0"/>
              <w:keepLines w:val="0"/>
              <w:pageBreakBefore w:val="0"/>
              <w:widowControl w:val="1"/>
              <w:pBdr>
                <w:top w:space="0" w:sz="0" w:val="nil"/>
                <w:left w:space="0" w:sz="0" w:val="nil"/>
                <w:bottom w:space="0" w:sz="0" w:val="nil"/>
                <w:right w:space="0" w:sz="0" w:val="nil"/>
                <w:between w:space="0" w:sz="0" w:val="nil"/>
              </w:pBdr>
              <w:shd w:fill="auto" w:val="clear"/>
              <w:spacing w:after="121" w:before="0" w:line="25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Proposta delle risorse da destinare agli interventi di assistenza igienica e di base </w:t>
            </w:r>
            <w:r w:rsidDel="00000000" w:rsidR="00000000" w:rsidRPr="00000000">
              <w:rPr>
                <w:rtl w:val="0"/>
              </w:rPr>
            </w:r>
          </w:p>
          <w:p w:rsidR="00000000" w:rsidDel="00000000" w:rsidP="00000000" w:rsidRDefault="00000000" w:rsidRPr="00000000" w14:paraId="000002CE">
            <w:pPr>
              <w:keepNext w:val="0"/>
              <w:keepLines w:val="0"/>
              <w:pageBreakBefore w:val="0"/>
              <w:widowControl w:val="1"/>
              <w:pBdr>
                <w:top w:space="0" w:sz="0" w:val="nil"/>
                <w:left w:space="0" w:sz="0" w:val="nil"/>
                <w:bottom w:space="0" w:sz="0" w:val="nil"/>
                <w:right w:space="0" w:sz="0" w:val="nil"/>
                <w:between w:space="0" w:sz="0" w:val="nil"/>
              </w:pBdr>
              <w:shd w:fill="auto" w:val="clear"/>
              <w:spacing w:after="64" w:before="0" w:line="255" w:lineRule="auto"/>
              <w:ind w:left="108" w:right="14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 delle risorse professionali da destinare all'assistenza, all'autonomia e/o alla comunicazione, per l'anno successivo</w:t>
            </w: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CF">
            <w:pPr>
              <w:keepNext w:val="0"/>
              <w:keepLines w:val="0"/>
              <w:pageBreakBefore w:val="0"/>
              <w:widowControl w:val="1"/>
              <w:pBdr>
                <w:top w:space="0" w:sz="0" w:val="nil"/>
                <w:left w:space="0" w:sz="0" w:val="nil"/>
                <w:bottom w:space="0" w:sz="0" w:val="nil"/>
                <w:right w:space="0" w:sz="0" w:val="nil"/>
                <w:between w:space="0" w:sz="0" w:val="nil"/>
              </w:pBdr>
              <w:shd w:fill="auto" w:val="clear"/>
              <w:spacing w:after="216"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0"/>
                <w:szCs w:val="10"/>
                <w:u w:val="none"/>
                <w:shd w:fill="auto" w:val="clear"/>
                <w:vertAlign w:val="baseline"/>
                <w:rtl w:val="0"/>
              </w:rPr>
              <w:t xml:space="preserve">*</w:t>
            </w:r>
            <w:r w:rsidDel="00000000" w:rsidR="00000000" w:rsidRPr="00000000">
              <w:rPr>
                <w:rFonts w:ascii="Tahoma" w:cs="Tahoma" w:eastAsia="Tahoma" w:hAnsi="Tahoma"/>
                <w:b w:val="0"/>
                <w:bCs w:val="0"/>
                <w:i w:val="0"/>
                <w:iCs w:val="0"/>
                <w:smallCaps w:val="0"/>
                <w:strike w:val="0"/>
                <w:color w:val="000000"/>
                <w:sz w:val="16"/>
                <w:szCs w:val="16"/>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(Art.7, lettera d) D.Lgs 66/2017)</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D2">
            <w:pPr>
              <w:keepNext w:val="0"/>
              <w:keepLines w:val="0"/>
              <w:pageBreakBefore w:val="0"/>
              <w:widowControl w:val="1"/>
              <w:pBdr>
                <w:top w:space="0" w:sz="0" w:val="nil"/>
                <w:left w:space="0" w:sz="0" w:val="nil"/>
                <w:bottom w:space="0" w:sz="0" w:val="nil"/>
                <w:right w:space="0" w:sz="0" w:val="nil"/>
                <w:between w:space="0" w:sz="0" w:val="nil"/>
              </w:pBdr>
              <w:shd w:fill="auto" w:val="clear"/>
              <w:spacing w:after="102" w:before="0" w:line="280" w:lineRule="auto"/>
              <w:ind w:left="108" w:right="102"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Partendo dalle osservazioni descritte nelle Sezioni 4 e 6 e dagli interventi descritti nelle Sezioni n. 5 e 7, tenuto conto </w:t>
            </w:r>
            <w:sdt>
              <w:sdtPr>
                <w:id w:val="2116950477"/>
                <w:tag w:val="goog_rdk_13"/>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Verbale di accertamento</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sdt>
              <w:sdtPr>
                <w:id w:val="-1515591629"/>
                <w:tag w:val="goog_rdk_14"/>
              </w:sdtPr>
              <w:sdtContent>
                <w:r w:rsidDel="00000000" w:rsidR="00000000" w:rsidRPr="00000000">
                  <w:rPr>
                    <w:rFonts w:ascii="Arial Unicode MS" w:cs="Arial Unicode MS" w:eastAsia="Arial Unicode MS" w:hAnsi="Arial Unicode MS"/>
                    <w:b w:val="1"/>
                    <w:bCs w:val="1"/>
                    <w:i w:val="0"/>
                    <w:iCs w:val="0"/>
                    <w:smallCaps w:val="0"/>
                    <w:strike w:val="0"/>
                    <w:color w:val="000000"/>
                    <w:sz w:val="28"/>
                    <w:szCs w:val="28"/>
                    <w:u w:val="none"/>
                    <w:shd w:fill="auto" w:val="clear"/>
                    <w:vertAlign w:val="baseline"/>
                    <w:rtl w:val="0"/>
                  </w:rPr>
                  <w:t xml:space="preserve">□ </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del Profilo di Funzionamento, e  del suo eventuale </w:t>
            </w:r>
            <w:sdt>
              <w:sdtPr>
                <w:id w:val="-454115473"/>
                <w:tag w:val="goog_rdk_15"/>
              </w:sdtPr>
              <w:sdtContent>
                <w:r w:rsidDel="00000000" w:rsidR="00000000" w:rsidRPr="00000000">
                  <w:rPr>
                    <w:rFonts w:ascii="Arial Unicode MS" w:cs="Arial Unicode MS" w:eastAsia="Arial Unicode MS" w:hAnsi="Arial Unicode MS"/>
                    <w:b w:val="0"/>
                    <w:bCs w:val="0"/>
                    <w:i w:val="0"/>
                    <w:iCs w:val="0"/>
                    <w:smallCaps w:val="0"/>
                    <w:strike w:val="0"/>
                    <w:color w:val="000000"/>
                    <w:sz w:val="28"/>
                    <w:szCs w:val="28"/>
                    <w:u w:val="none"/>
                    <w:shd w:fill="auto" w:val="clear"/>
                    <w:vertAlign w:val="baseline"/>
                    <w:rtl w:val="0"/>
                  </w:rPr>
                  <w:t xml:space="preserve">□</w:t>
                </w:r>
              </w:sdtContent>
            </w:sdt>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aggiornamento, e dei risultati raggiunti, nonché di eventuali difficoltà emerse durante l'anno: </w:t>
            </w:r>
            <w:r w:rsidDel="00000000" w:rsidR="00000000" w:rsidRPr="00000000">
              <w:rPr>
                <w:rtl w:val="0"/>
              </w:rPr>
            </w:r>
          </w:p>
          <w:p w:rsidR="00000000" w:rsidDel="00000000" w:rsidP="00000000" w:rsidRDefault="00000000" w:rsidRPr="00000000" w14:paraId="000002D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83" w:before="0" w:line="256"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il fabbisogno di risorse da destinare agli interventi di assistenza igienica e di base, nel modo seguente_______________________________________________________________ </w:t>
            </w:r>
            <w:r w:rsidDel="00000000" w:rsidR="00000000" w:rsidRPr="00000000">
              <w:rPr>
                <w:rtl w:val="0"/>
              </w:rPr>
            </w:r>
          </w:p>
          <w:p w:rsidR="00000000" w:rsidDel="00000000" w:rsidP="00000000" w:rsidRDefault="00000000" w:rsidRPr="00000000" w14:paraId="000002D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9" w:before="0" w:line="297" w:lineRule="auto"/>
              <w:ind w:left="108" w:right="51"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si indica, come segue, il fabbisogno di risorse professionali da destinare all'assistenza, all'autonomia e/o alla comunicazione - nell’ambito di quanto previsto dal Decreto Interministeriale 182/2020 e dall’Accordo di cui all’art. 3, comma 5</w:t>
            </w:r>
            <w:r w:rsidDel="00000000" w:rsidR="00000000" w:rsidRPr="00000000">
              <w:rPr>
                <w:rFonts w:ascii="Tahoma" w:cs="Tahoma" w:eastAsia="Tahoma" w:hAnsi="Tahoma"/>
                <w:b w:val="0"/>
                <w:bCs w:val="0"/>
                <w:i w:val="0"/>
                <w:iCs w:val="0"/>
                <w:smallCaps w:val="0"/>
                <w:strike w:val="0"/>
                <w:color w:val="000000"/>
                <w:sz w:val="19"/>
                <w:szCs w:val="19"/>
                <w:u w:val="none"/>
                <w:shd w:fill="auto" w:val="clear"/>
                <w:vertAlign w:val="baseline"/>
                <w:rtl w:val="0"/>
              </w:rPr>
              <w:t xml:space="preserve">bis</w:t>
            </w: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del D.Lgs 66/2017 - per l'a. s. successivo:  tipologia di assistenza / figura professionale ________________________________________  per N. ore_________________(1).  </w:t>
            </w:r>
            <w:r w:rsidDel="00000000" w:rsidR="00000000" w:rsidRPr="00000000">
              <w:rPr>
                <w:rtl w:val="0"/>
              </w:rPr>
            </w:r>
          </w:p>
          <w:p w:rsidR="00000000" w:rsidDel="00000000" w:rsidP="00000000" w:rsidRDefault="00000000" w:rsidRPr="00000000" w14:paraId="000002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8"/>
                <w:szCs w:val="28"/>
                <w:u w:val="none"/>
                <w:shd w:fill="auto" w:val="clear"/>
                <w:vertAlign w:val="subscript"/>
                <w:rtl w:val="0"/>
              </w:rPr>
              <w:t xml:space="preserve"> </w:t>
            </w:r>
            <w:r w:rsidDel="00000000" w:rsidR="00000000" w:rsidRPr="00000000">
              <w:rPr>
                <w:rtl w:val="0"/>
              </w:rPr>
            </w:r>
          </w:p>
        </w:tc>
      </w:tr>
      <w:tr>
        <w:trPr>
          <w:cantSplit w:val="0"/>
          <w:trHeight w:val="1109" w:hRule="atLeast"/>
          <w:tblHeader w:val="0"/>
        </w:trPr>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66"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Eventuali esigenze correlate al trasporto dell’alunno/a             da e verso la scuola</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Tahoma" w:cs="Tahoma" w:eastAsia="Tahoma" w:hAnsi="Tahoma"/>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27" w:before="0" w:line="225" w:lineRule="auto"/>
        <w:ind w:left="6" w:right="0" w:hanging="1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(1) L’indicazione delle ore  è finalizzata unicamente  a permettere al Dirigente Scolastico di formulare la richiesta complessiva d’Istituto delle misure di sostegno ulteriori rispetto a quelle didattiche, da proporre e condividere con l’Ente Territoriale</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146" w:before="0" w:line="259" w:lineRule="auto"/>
        <w:ind w:left="28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1"/>
          <w:szCs w:val="21"/>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DE">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in data ______________  come risulta da verbale n. ___ allegato </w:t>
      </w:r>
    </w:p>
    <w:p w:rsidR="00000000" w:rsidDel="00000000" w:rsidP="00000000" w:rsidRDefault="00000000" w:rsidRPr="00000000" w14:paraId="000002DF">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0">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1">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2">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E3">
      <w:pPr>
        <w:keepNext w:val="0"/>
        <w:keepLines w:val="0"/>
        <w:pageBreakBefore w:val="0"/>
        <w:widowControl w:val="1"/>
        <w:pBdr>
          <w:top w:space="0" w:sz="0" w:val="nil"/>
          <w:left w:space="0" w:sz="0" w:val="nil"/>
          <w:bottom w:space="0" w:sz="0" w:val="nil"/>
          <w:right w:space="0" w:sz="0" w:val="nil"/>
          <w:between w:space="0" w:sz="0" w:val="nil"/>
        </w:pBdr>
        <w:shd w:fill="auto" w:val="clear"/>
        <w:spacing w:after="58" w:before="0" w:line="318" w:lineRule="auto"/>
        <w:ind w:left="11" w:right="338"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34"/>
        <w:tblW w:w="10191.0" w:type="dxa"/>
        <w:jc w:val="left"/>
        <w:tblInd w:w="299.0" w:type="dxa"/>
        <w:tblLayout w:type="fixed"/>
        <w:tblLook w:val="0000"/>
      </w:tblPr>
      <w:tblGrid>
        <w:gridCol w:w="3245"/>
        <w:gridCol w:w="3402"/>
        <w:gridCol w:w="3544"/>
        <w:tblGridChange w:id="0">
          <w:tblGrid>
            <w:gridCol w:w="3245"/>
            <w:gridCol w:w="3402"/>
            <w:gridCol w:w="3544"/>
          </w:tblGrid>
        </w:tblGridChange>
      </w:tblGrid>
      <w:tr>
        <w:trPr>
          <w:cantSplit w:val="0"/>
          <w:trHeight w:val="53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Nome e Cognome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*specificare a quale titolo ciascun componente interviene al GLO</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18"/>
                <w:szCs w:val="18"/>
                <w:u w:val="none"/>
                <w:shd w:fill="auto" w:val="clear"/>
                <w:vertAlign w:val="baseline"/>
                <w:rtl w:val="0"/>
              </w:rPr>
              <w:t xml:space="preserve">FIRMA</w:t>
            </w:r>
            <w:r w:rsidDel="00000000" w:rsidR="00000000" w:rsidRPr="00000000">
              <w:rPr>
                <w:rFonts w:ascii="Tahoma" w:cs="Tahoma" w:eastAsia="Tahoma" w:hAnsi="Tahoma"/>
                <w:b w:val="0"/>
                <w:bCs w:val="0"/>
                <w:i w:val="0"/>
                <w:iCs w:val="0"/>
                <w:smallCaps w:val="0"/>
                <w:strike w:val="0"/>
                <w:color w:val="000000"/>
                <w:sz w:val="14"/>
                <w:szCs w:val="14"/>
                <w:u w:val="none"/>
                <w:shd w:fill="auto" w:val="clear"/>
                <w:vertAlign w:val="baseline"/>
                <w:rtl w:val="0"/>
              </w:rPr>
              <w:t xml:space="preserve"> </w:t>
            </w:r>
            <w:r w:rsidDel="00000000" w:rsidR="00000000" w:rsidRPr="00000000">
              <w:rPr>
                <w:rtl w:val="0"/>
              </w:rPr>
            </w:r>
          </w:p>
        </w:tc>
      </w:tr>
      <w:tr>
        <w:trPr>
          <w:cantSplit w:val="0"/>
          <w:trHeight w:val="446"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420" w:right="0" w:hanging="36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Prof.ssa Viviana Ardica</w:t>
            </w:r>
          </w:p>
          <w:p w:rsidR="00000000" w:rsidDel="00000000" w:rsidP="00000000" w:rsidRDefault="00000000" w:rsidRPr="00000000" w14:paraId="000002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Dirigente Scolastico</w:t>
            </w:r>
          </w:p>
          <w:p w:rsidR="00000000" w:rsidDel="00000000" w:rsidP="00000000" w:rsidRDefault="00000000" w:rsidRPr="00000000" w14:paraId="000002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2.</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3.</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4.</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5.</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6.</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r>
        <w:trPr>
          <w:cantSplit w:val="0"/>
          <w:trHeight w:val="430"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7.</w:t>
            </w: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8.</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432"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Dott.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Neuropsichiatra infantile  </w:t>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ASP Tremestieri Etneo</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ahoma" w:cs="Tahoma" w:eastAsia="Tahoma" w:hAnsi="Tahoma"/>
                <w:b w:val="0"/>
                <w:bCs w:val="0"/>
                <w:i w:val="0"/>
                <w:iCs w:val="0"/>
                <w:smallCaps w:val="0"/>
                <w:strike w:val="0"/>
                <w:color w:val="000000"/>
                <w:sz w:val="20"/>
                <w:szCs w:val="20"/>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Tahoma" w:cs="Tahoma" w:eastAsia="Tahoma" w:hAnsi="Tahoma"/>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tc>
      </w:tr>
    </w:tbl>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Tahoma" w:cs="Tahoma" w:eastAsia="Tahoma" w:hAnsi="Tahoma"/>
          <w:b w:val="0"/>
          <w:bCs w:val="0"/>
          <w:i w:val="0"/>
          <w:iCs w:val="0"/>
          <w:smallCaps w:val="0"/>
          <w:strike w:val="0"/>
          <w:color w:val="ff0000"/>
          <w:sz w:val="24"/>
          <w:szCs w:val="24"/>
          <w:u w:val="none"/>
          <w:shd w:fill="auto" w:val="clear"/>
          <w:vertAlign w:val="baseline"/>
        </w:rPr>
      </w:pPr>
      <w:r w:rsidDel="00000000" w:rsidR="00000000" w:rsidRPr="00000000">
        <w:rPr>
          <w:rtl w:val="0"/>
        </w:rPr>
      </w:r>
    </w:p>
    <w:sectPr>
      <w:footerReference r:id="rId20" w:type="default"/>
      <w:footerReference r:id="rId21" w:type="first"/>
      <w:footerReference r:id="rId22" w:type="even"/>
      <w:pgSz w:h="16838" w:w="11906" w:orient="portrait"/>
      <w:pgMar w:bottom="816" w:top="567" w:left="720" w:right="720" w:header="720" w:footer="30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Arial Unicode MS"/>
  <w:font w:name="Arim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ahoma">
    <w:embedRegular w:fontKey="{00000000-0000-0000-0000-000000000000}" r:id="rId5" w:subsetted="0"/>
    <w:embedBold w:fontKey="{00000000-0000-0000-0000-000000000000}" r:id="rId6" w:subsetted="0"/>
  </w:font>
  <w:font w:name="Noto Sans Symbols">
    <w:embedRegular w:fontKey="{00000000-0000-0000-0000-000000000000}" r:id="rId7" w:subsetted="0"/>
    <w:embedBold w:fontKey="{00000000-0000-0000-0000-000000000000}" r:id="rId8" w:subsetted="0"/>
  </w:font>
  <w:font w:name="Cambria Math">
    <w:embedRegular w:fontKey="{00000000-0000-0000-0000-000000000000}" r:id="rId9"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4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533" w:hanging="533"/>
      </w:pPr>
      <w:rPr>
        <w:rFonts w:ascii="Tahoma" w:cs="Tahoma" w:eastAsia="Tahoma" w:hAnsi="Tahoma"/>
        <w:b w:val="0"/>
        <w:bCs w:val="0"/>
        <w:i w:val="0"/>
        <w:iCs w:val="0"/>
        <w:strike w:val="0"/>
        <w:color w:val="000000"/>
        <w:sz w:val="21"/>
        <w:szCs w:val="21"/>
        <w:u w:val="none"/>
        <w:shd w:fill="auto" w:val="clear"/>
        <w:vertAlign w:val="baseline"/>
      </w:rPr>
    </w:lvl>
    <w:lvl w:ilvl="1">
      <w:start w:val="1"/>
      <w:numFmt w:val="lowerLetter"/>
      <w:lvlText w:val="%2"/>
      <w:lvlJc w:val="left"/>
      <w:pPr>
        <w:ind w:left="1618" w:hanging="1618"/>
      </w:pPr>
      <w:rPr>
        <w:rFonts w:ascii="Tahoma" w:cs="Tahoma" w:eastAsia="Tahoma" w:hAnsi="Tahoma"/>
        <w:b w:val="0"/>
        <w:bCs w:val="0"/>
        <w:i w:val="0"/>
        <w:iCs w:val="0"/>
        <w:strike w:val="0"/>
        <w:color w:val="000000"/>
        <w:sz w:val="21"/>
        <w:szCs w:val="21"/>
        <w:u w:val="none"/>
        <w:shd w:fill="auto" w:val="clear"/>
        <w:vertAlign w:val="baseline"/>
      </w:rPr>
    </w:lvl>
    <w:lvl w:ilvl="2">
      <w:start w:val="1"/>
      <w:numFmt w:val="lowerRoman"/>
      <w:lvlText w:val="%3"/>
      <w:lvlJc w:val="left"/>
      <w:pPr>
        <w:ind w:left="2338" w:hanging="2338"/>
      </w:pPr>
      <w:rPr>
        <w:rFonts w:ascii="Tahoma" w:cs="Tahoma" w:eastAsia="Tahoma" w:hAnsi="Tahoma"/>
        <w:b w:val="0"/>
        <w:bCs w:val="0"/>
        <w:i w:val="0"/>
        <w:iCs w:val="0"/>
        <w:strike w:val="0"/>
        <w:color w:val="000000"/>
        <w:sz w:val="21"/>
        <w:szCs w:val="21"/>
        <w:u w:val="none"/>
        <w:shd w:fill="auto" w:val="clear"/>
        <w:vertAlign w:val="baseline"/>
      </w:rPr>
    </w:lvl>
    <w:lvl w:ilvl="3">
      <w:start w:val="1"/>
      <w:numFmt w:val="decimal"/>
      <w:lvlText w:val="%4"/>
      <w:lvlJc w:val="left"/>
      <w:pPr>
        <w:ind w:left="3058" w:hanging="3058"/>
      </w:pPr>
      <w:rPr>
        <w:rFonts w:ascii="Tahoma" w:cs="Tahoma" w:eastAsia="Tahoma" w:hAnsi="Tahoma"/>
        <w:b w:val="0"/>
        <w:bCs w:val="0"/>
        <w:i w:val="0"/>
        <w:iCs w:val="0"/>
        <w:strike w:val="0"/>
        <w:color w:val="000000"/>
        <w:sz w:val="21"/>
        <w:szCs w:val="21"/>
        <w:u w:val="none"/>
        <w:shd w:fill="auto" w:val="clear"/>
        <w:vertAlign w:val="baseline"/>
      </w:rPr>
    </w:lvl>
    <w:lvl w:ilvl="4">
      <w:start w:val="1"/>
      <w:numFmt w:val="lowerLetter"/>
      <w:lvlText w:val="%5"/>
      <w:lvlJc w:val="left"/>
      <w:pPr>
        <w:ind w:left="3778" w:hanging="3778"/>
      </w:pPr>
      <w:rPr>
        <w:rFonts w:ascii="Tahoma" w:cs="Tahoma" w:eastAsia="Tahoma" w:hAnsi="Tahoma"/>
        <w:b w:val="0"/>
        <w:bCs w:val="0"/>
        <w:i w:val="0"/>
        <w:iCs w:val="0"/>
        <w:strike w:val="0"/>
        <w:color w:val="000000"/>
        <w:sz w:val="21"/>
        <w:szCs w:val="21"/>
        <w:u w:val="none"/>
        <w:shd w:fill="auto" w:val="clear"/>
        <w:vertAlign w:val="baseline"/>
      </w:rPr>
    </w:lvl>
    <w:lvl w:ilvl="5">
      <w:start w:val="1"/>
      <w:numFmt w:val="lowerRoman"/>
      <w:lvlText w:val="%6"/>
      <w:lvlJc w:val="left"/>
      <w:pPr>
        <w:ind w:left="4498" w:hanging="4498"/>
      </w:pPr>
      <w:rPr>
        <w:rFonts w:ascii="Tahoma" w:cs="Tahoma" w:eastAsia="Tahoma" w:hAnsi="Tahoma"/>
        <w:b w:val="0"/>
        <w:bCs w:val="0"/>
        <w:i w:val="0"/>
        <w:iCs w:val="0"/>
        <w:strike w:val="0"/>
        <w:color w:val="000000"/>
        <w:sz w:val="21"/>
        <w:szCs w:val="21"/>
        <w:u w:val="none"/>
        <w:shd w:fill="auto" w:val="clear"/>
        <w:vertAlign w:val="baseline"/>
      </w:rPr>
    </w:lvl>
    <w:lvl w:ilvl="6">
      <w:start w:val="1"/>
      <w:numFmt w:val="decimal"/>
      <w:lvlText w:val="%7"/>
      <w:lvlJc w:val="left"/>
      <w:pPr>
        <w:ind w:left="5218" w:hanging="5218"/>
      </w:pPr>
      <w:rPr>
        <w:rFonts w:ascii="Tahoma" w:cs="Tahoma" w:eastAsia="Tahoma" w:hAnsi="Tahoma"/>
        <w:b w:val="0"/>
        <w:bCs w:val="0"/>
        <w:i w:val="0"/>
        <w:iCs w:val="0"/>
        <w:strike w:val="0"/>
        <w:color w:val="000000"/>
        <w:sz w:val="21"/>
        <w:szCs w:val="21"/>
        <w:u w:val="none"/>
        <w:shd w:fill="auto" w:val="clear"/>
        <w:vertAlign w:val="baseline"/>
      </w:rPr>
    </w:lvl>
    <w:lvl w:ilvl="7">
      <w:start w:val="1"/>
      <w:numFmt w:val="lowerLetter"/>
      <w:lvlText w:val="%8"/>
      <w:lvlJc w:val="left"/>
      <w:pPr>
        <w:ind w:left="5938" w:hanging="5938"/>
      </w:pPr>
      <w:rPr>
        <w:rFonts w:ascii="Tahoma" w:cs="Tahoma" w:eastAsia="Tahoma" w:hAnsi="Tahoma"/>
        <w:b w:val="0"/>
        <w:bCs w:val="0"/>
        <w:i w:val="0"/>
        <w:iCs w:val="0"/>
        <w:strike w:val="0"/>
        <w:color w:val="000000"/>
        <w:sz w:val="21"/>
        <w:szCs w:val="21"/>
        <w:u w:val="none"/>
        <w:shd w:fill="auto" w:val="clear"/>
        <w:vertAlign w:val="baseline"/>
      </w:rPr>
    </w:lvl>
    <w:lvl w:ilvl="8">
      <w:start w:val="1"/>
      <w:numFmt w:val="lowerRoman"/>
      <w:lvlText w:val="%9"/>
      <w:lvlJc w:val="left"/>
      <w:pPr>
        <w:ind w:left="6658" w:hanging="6658"/>
      </w:pPr>
      <w:rPr>
        <w:rFonts w:ascii="Tahoma" w:cs="Tahoma" w:eastAsia="Tahoma" w:hAnsi="Tahoma"/>
        <w:b w:val="0"/>
        <w:bCs w:val="0"/>
        <w:i w:val="0"/>
        <w:iCs w:val="0"/>
        <w:strike w:val="0"/>
        <w:color w:val="000000"/>
        <w:sz w:val="21"/>
        <w:szCs w:val="21"/>
        <w:u w:val="none"/>
        <w:shd w:fill="auto" w:val="clear"/>
        <w:vertAlign w:val="baseline"/>
      </w:rPr>
    </w:lvl>
  </w:abstractNum>
  <w:abstractNum w:abstractNumId="2">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3">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abstractNum w:abstractNumId="4">
    <w:lvl w:ilvl="0">
      <w:start w:val="1"/>
      <w:numFmt w:val="upperLetter"/>
      <w:lvlText w:val="%1."/>
      <w:lvlJc w:val="left"/>
      <w:pPr>
        <w:ind w:left="286" w:hanging="286"/>
      </w:pPr>
      <w:rPr>
        <w:rFonts w:ascii="Tahoma" w:cs="Tahoma" w:eastAsia="Tahoma" w:hAnsi="Tahoma"/>
        <w:b w:val="1"/>
        <w:bCs w:val="1"/>
        <w:i w:val="0"/>
        <w:iCs w:val="0"/>
        <w:strike w:val="0"/>
        <w:color w:val="000000"/>
        <w:sz w:val="22"/>
        <w:szCs w:val="22"/>
        <w:u w:val="none"/>
        <w:shd w:fill="auto" w:val="clear"/>
        <w:vertAlign w:val="baseline"/>
      </w:rPr>
    </w:lvl>
    <w:lvl w:ilvl="1">
      <w:start w:val="1"/>
      <w:numFmt w:val="lowerLetter"/>
      <w:lvlText w:val="%2"/>
      <w:lvlJc w:val="left"/>
      <w:pPr>
        <w:ind w:left="1091" w:hanging="1091"/>
      </w:pPr>
      <w:rPr>
        <w:rFonts w:ascii="Tahoma" w:cs="Tahoma" w:eastAsia="Tahoma" w:hAnsi="Tahoma"/>
        <w:b w:val="1"/>
        <w:bCs w:val="1"/>
        <w:i w:val="0"/>
        <w:iCs w:val="0"/>
        <w:strike w:val="0"/>
        <w:color w:val="000000"/>
        <w:sz w:val="22"/>
        <w:szCs w:val="22"/>
        <w:u w:val="none"/>
        <w:shd w:fill="auto" w:val="clear"/>
        <w:vertAlign w:val="baseline"/>
      </w:rPr>
    </w:lvl>
    <w:lvl w:ilvl="2">
      <w:start w:val="1"/>
      <w:numFmt w:val="lowerRoman"/>
      <w:lvlText w:val="%3"/>
      <w:lvlJc w:val="left"/>
      <w:pPr>
        <w:ind w:left="1811" w:hanging="1811"/>
      </w:pPr>
      <w:rPr>
        <w:rFonts w:ascii="Tahoma" w:cs="Tahoma" w:eastAsia="Tahoma" w:hAnsi="Tahoma"/>
        <w:b w:val="1"/>
        <w:bCs w:val="1"/>
        <w:i w:val="0"/>
        <w:iCs w:val="0"/>
        <w:strike w:val="0"/>
        <w:color w:val="000000"/>
        <w:sz w:val="22"/>
        <w:szCs w:val="22"/>
        <w:u w:val="none"/>
        <w:shd w:fill="auto" w:val="clear"/>
        <w:vertAlign w:val="baseline"/>
      </w:rPr>
    </w:lvl>
    <w:lvl w:ilvl="3">
      <w:start w:val="1"/>
      <w:numFmt w:val="decimal"/>
      <w:lvlText w:val="%4"/>
      <w:lvlJc w:val="left"/>
      <w:pPr>
        <w:ind w:left="2531" w:hanging="2531"/>
      </w:pPr>
      <w:rPr>
        <w:rFonts w:ascii="Tahoma" w:cs="Tahoma" w:eastAsia="Tahoma" w:hAnsi="Tahoma"/>
        <w:b w:val="1"/>
        <w:bCs w:val="1"/>
        <w:i w:val="0"/>
        <w:iCs w:val="0"/>
        <w:strike w:val="0"/>
        <w:color w:val="000000"/>
        <w:sz w:val="22"/>
        <w:szCs w:val="22"/>
        <w:u w:val="none"/>
        <w:shd w:fill="auto" w:val="clear"/>
        <w:vertAlign w:val="baseline"/>
      </w:rPr>
    </w:lvl>
    <w:lvl w:ilvl="4">
      <w:start w:val="1"/>
      <w:numFmt w:val="lowerLetter"/>
      <w:lvlText w:val="%5"/>
      <w:lvlJc w:val="left"/>
      <w:pPr>
        <w:ind w:left="3251" w:hanging="3251"/>
      </w:pPr>
      <w:rPr>
        <w:rFonts w:ascii="Tahoma" w:cs="Tahoma" w:eastAsia="Tahoma" w:hAnsi="Tahoma"/>
        <w:b w:val="1"/>
        <w:bCs w:val="1"/>
        <w:i w:val="0"/>
        <w:iCs w:val="0"/>
        <w:strike w:val="0"/>
        <w:color w:val="000000"/>
        <w:sz w:val="22"/>
        <w:szCs w:val="22"/>
        <w:u w:val="none"/>
        <w:shd w:fill="auto" w:val="clear"/>
        <w:vertAlign w:val="baseline"/>
      </w:rPr>
    </w:lvl>
    <w:lvl w:ilvl="5">
      <w:start w:val="1"/>
      <w:numFmt w:val="lowerRoman"/>
      <w:lvlText w:val="%6"/>
      <w:lvlJc w:val="left"/>
      <w:pPr>
        <w:ind w:left="3971" w:hanging="3971"/>
      </w:pPr>
      <w:rPr>
        <w:rFonts w:ascii="Tahoma" w:cs="Tahoma" w:eastAsia="Tahoma" w:hAnsi="Tahoma"/>
        <w:b w:val="1"/>
        <w:bCs w:val="1"/>
        <w:i w:val="0"/>
        <w:iCs w:val="0"/>
        <w:strike w:val="0"/>
        <w:color w:val="000000"/>
        <w:sz w:val="22"/>
        <w:szCs w:val="22"/>
        <w:u w:val="none"/>
        <w:shd w:fill="auto" w:val="clear"/>
        <w:vertAlign w:val="baseline"/>
      </w:rPr>
    </w:lvl>
    <w:lvl w:ilvl="6">
      <w:start w:val="1"/>
      <w:numFmt w:val="decimal"/>
      <w:lvlText w:val="%7"/>
      <w:lvlJc w:val="left"/>
      <w:pPr>
        <w:ind w:left="4691" w:hanging="4691"/>
      </w:pPr>
      <w:rPr>
        <w:rFonts w:ascii="Tahoma" w:cs="Tahoma" w:eastAsia="Tahoma" w:hAnsi="Tahoma"/>
        <w:b w:val="1"/>
        <w:bCs w:val="1"/>
        <w:i w:val="0"/>
        <w:iCs w:val="0"/>
        <w:strike w:val="0"/>
        <w:color w:val="000000"/>
        <w:sz w:val="22"/>
        <w:szCs w:val="22"/>
        <w:u w:val="none"/>
        <w:shd w:fill="auto" w:val="clear"/>
        <w:vertAlign w:val="baseline"/>
      </w:rPr>
    </w:lvl>
    <w:lvl w:ilvl="7">
      <w:start w:val="1"/>
      <w:numFmt w:val="lowerLetter"/>
      <w:lvlText w:val="%8"/>
      <w:lvlJc w:val="left"/>
      <w:pPr>
        <w:ind w:left="5411" w:hanging="5411"/>
      </w:pPr>
      <w:rPr>
        <w:rFonts w:ascii="Tahoma" w:cs="Tahoma" w:eastAsia="Tahoma" w:hAnsi="Tahoma"/>
        <w:b w:val="1"/>
        <w:bCs w:val="1"/>
        <w:i w:val="0"/>
        <w:iCs w:val="0"/>
        <w:strike w:val="0"/>
        <w:color w:val="000000"/>
        <w:sz w:val="22"/>
        <w:szCs w:val="22"/>
        <w:u w:val="none"/>
        <w:shd w:fill="auto" w:val="clear"/>
        <w:vertAlign w:val="baseline"/>
      </w:rPr>
    </w:lvl>
    <w:lvl w:ilvl="8">
      <w:start w:val="1"/>
      <w:numFmt w:val="lowerRoman"/>
      <w:lvlText w:val="%9"/>
      <w:lvlJc w:val="left"/>
      <w:pPr>
        <w:ind w:left="6131" w:hanging="6131"/>
      </w:pPr>
      <w:rPr>
        <w:rFonts w:ascii="Tahoma" w:cs="Tahoma" w:eastAsia="Tahoma" w:hAnsi="Tahoma"/>
        <w:b w:val="1"/>
        <w:bCs w:val="1"/>
        <w:i w:val="0"/>
        <w:iCs w:val="0"/>
        <w:strike w:val="0"/>
        <w:color w:val="000000"/>
        <w:sz w:val="22"/>
        <w:szCs w:val="22"/>
        <w:u w:val="none"/>
        <w:shd w:fill="auto" w:val="clear"/>
        <w:vertAlign w:val="baseline"/>
      </w:rPr>
    </w:lvl>
  </w:abstractNum>
  <w:abstractNum w:abstractNumId="5">
    <w:lvl w:ilvl="0">
      <w:start w:val="8"/>
      <w:numFmt w:val="decimal"/>
      <w:lvlText w:val="%1."/>
      <w:lvlJc w:val="left"/>
      <w:pPr>
        <w:ind w:left="231" w:hanging="231"/>
      </w:pPr>
      <w:rPr>
        <w:rFonts w:ascii="Tahoma" w:cs="Tahoma" w:eastAsia="Tahoma" w:hAnsi="Tahoma"/>
        <w:b w:val="0"/>
        <w:bCs w:val="0"/>
        <w:i w:val="0"/>
        <w:iCs w:val="0"/>
        <w:strike w:val="0"/>
        <w:color w:val="000000"/>
        <w:sz w:val="20"/>
        <w:szCs w:val="20"/>
        <w:u w:val="none"/>
        <w:shd w:fill="auto" w:val="clear"/>
        <w:vertAlign w:val="baseline"/>
      </w:rPr>
    </w:lvl>
    <w:lvl w:ilvl="1">
      <w:start w:val="1"/>
      <w:numFmt w:val="lowerLetter"/>
      <w:lvlText w:val="%2"/>
      <w:lvlJc w:val="left"/>
      <w:pPr>
        <w:ind w:left="1080" w:hanging="1080"/>
      </w:pPr>
      <w:rPr>
        <w:rFonts w:ascii="Tahoma" w:cs="Tahoma" w:eastAsia="Tahoma" w:hAnsi="Tahoma"/>
        <w:b w:val="0"/>
        <w:bCs w:val="0"/>
        <w:i w:val="0"/>
        <w:iCs w:val="0"/>
        <w:strike w:val="0"/>
        <w:color w:val="000000"/>
        <w:sz w:val="20"/>
        <w:szCs w:val="20"/>
        <w:u w:val="none"/>
        <w:shd w:fill="auto" w:val="clear"/>
        <w:vertAlign w:val="baseline"/>
      </w:rPr>
    </w:lvl>
    <w:lvl w:ilvl="2">
      <w:start w:val="1"/>
      <w:numFmt w:val="lowerRoman"/>
      <w:lvlText w:val="%3"/>
      <w:lvlJc w:val="left"/>
      <w:pPr>
        <w:ind w:left="1800" w:hanging="1800"/>
      </w:pPr>
      <w:rPr>
        <w:rFonts w:ascii="Tahoma" w:cs="Tahoma" w:eastAsia="Tahoma" w:hAnsi="Tahoma"/>
        <w:b w:val="0"/>
        <w:bCs w:val="0"/>
        <w:i w:val="0"/>
        <w:iCs w:val="0"/>
        <w:strike w:val="0"/>
        <w:color w:val="000000"/>
        <w:sz w:val="20"/>
        <w:szCs w:val="20"/>
        <w:u w:val="none"/>
        <w:shd w:fill="auto" w:val="clear"/>
        <w:vertAlign w:val="baseline"/>
      </w:rPr>
    </w:lvl>
    <w:lvl w:ilvl="3">
      <w:start w:val="1"/>
      <w:numFmt w:val="decimal"/>
      <w:lvlText w:val="%4"/>
      <w:lvlJc w:val="left"/>
      <w:pPr>
        <w:ind w:left="2520" w:hanging="2520"/>
      </w:pPr>
      <w:rPr>
        <w:rFonts w:ascii="Tahoma" w:cs="Tahoma" w:eastAsia="Tahoma" w:hAnsi="Tahoma"/>
        <w:b w:val="0"/>
        <w:bCs w:val="0"/>
        <w:i w:val="0"/>
        <w:iCs w:val="0"/>
        <w:strike w:val="0"/>
        <w:color w:val="000000"/>
        <w:sz w:val="20"/>
        <w:szCs w:val="20"/>
        <w:u w:val="none"/>
        <w:shd w:fill="auto" w:val="clear"/>
        <w:vertAlign w:val="baseline"/>
      </w:rPr>
    </w:lvl>
    <w:lvl w:ilvl="4">
      <w:start w:val="1"/>
      <w:numFmt w:val="lowerLetter"/>
      <w:lvlText w:val="%5"/>
      <w:lvlJc w:val="left"/>
      <w:pPr>
        <w:ind w:left="3240" w:hanging="3240"/>
      </w:pPr>
      <w:rPr>
        <w:rFonts w:ascii="Tahoma" w:cs="Tahoma" w:eastAsia="Tahoma" w:hAnsi="Tahoma"/>
        <w:b w:val="0"/>
        <w:bCs w:val="0"/>
        <w:i w:val="0"/>
        <w:iCs w:val="0"/>
        <w:strike w:val="0"/>
        <w:color w:val="000000"/>
        <w:sz w:val="20"/>
        <w:szCs w:val="20"/>
        <w:u w:val="none"/>
        <w:shd w:fill="auto" w:val="clear"/>
        <w:vertAlign w:val="baseline"/>
      </w:rPr>
    </w:lvl>
    <w:lvl w:ilvl="5">
      <w:start w:val="1"/>
      <w:numFmt w:val="lowerRoman"/>
      <w:lvlText w:val="%6"/>
      <w:lvlJc w:val="left"/>
      <w:pPr>
        <w:ind w:left="3960" w:hanging="3960"/>
      </w:pPr>
      <w:rPr>
        <w:rFonts w:ascii="Tahoma" w:cs="Tahoma" w:eastAsia="Tahoma" w:hAnsi="Tahoma"/>
        <w:b w:val="0"/>
        <w:bCs w:val="0"/>
        <w:i w:val="0"/>
        <w:iCs w:val="0"/>
        <w:strike w:val="0"/>
        <w:color w:val="000000"/>
        <w:sz w:val="20"/>
        <w:szCs w:val="20"/>
        <w:u w:val="none"/>
        <w:shd w:fill="auto" w:val="clear"/>
        <w:vertAlign w:val="baseline"/>
      </w:rPr>
    </w:lvl>
    <w:lvl w:ilvl="6">
      <w:start w:val="1"/>
      <w:numFmt w:val="decimal"/>
      <w:lvlText w:val="%7"/>
      <w:lvlJc w:val="left"/>
      <w:pPr>
        <w:ind w:left="4680" w:hanging="4680"/>
      </w:pPr>
      <w:rPr>
        <w:rFonts w:ascii="Tahoma" w:cs="Tahoma" w:eastAsia="Tahoma" w:hAnsi="Tahoma"/>
        <w:b w:val="0"/>
        <w:bCs w:val="0"/>
        <w:i w:val="0"/>
        <w:iCs w:val="0"/>
        <w:strike w:val="0"/>
        <w:color w:val="000000"/>
        <w:sz w:val="20"/>
        <w:szCs w:val="20"/>
        <w:u w:val="none"/>
        <w:shd w:fill="auto" w:val="clear"/>
        <w:vertAlign w:val="baseline"/>
      </w:rPr>
    </w:lvl>
    <w:lvl w:ilvl="7">
      <w:start w:val="1"/>
      <w:numFmt w:val="lowerLetter"/>
      <w:lvlText w:val="%8"/>
      <w:lvlJc w:val="left"/>
      <w:pPr>
        <w:ind w:left="5400" w:hanging="5400"/>
      </w:pPr>
      <w:rPr>
        <w:rFonts w:ascii="Tahoma" w:cs="Tahoma" w:eastAsia="Tahoma" w:hAnsi="Tahoma"/>
        <w:b w:val="0"/>
        <w:bCs w:val="0"/>
        <w:i w:val="0"/>
        <w:iCs w:val="0"/>
        <w:strike w:val="0"/>
        <w:color w:val="000000"/>
        <w:sz w:val="20"/>
        <w:szCs w:val="20"/>
        <w:u w:val="none"/>
        <w:shd w:fill="auto" w:val="clear"/>
        <w:vertAlign w:val="baseline"/>
      </w:rPr>
    </w:lvl>
    <w:lvl w:ilvl="8">
      <w:start w:val="1"/>
      <w:numFmt w:val="lowerRoman"/>
      <w:lvlText w:val="%9"/>
      <w:lvlJc w:val="left"/>
      <w:pPr>
        <w:ind w:left="6120" w:hanging="6120"/>
      </w:pPr>
      <w:rPr>
        <w:rFonts w:ascii="Tahoma" w:cs="Tahoma" w:eastAsia="Tahoma" w:hAnsi="Tahoma"/>
        <w:b w:val="0"/>
        <w:bCs w:val="0"/>
        <w:i w:val="0"/>
        <w:iCs w:val="0"/>
        <w:strike w:val="0"/>
        <w:color w:val="000000"/>
        <w:sz w:val="20"/>
        <w:szCs w:val="20"/>
        <w:u w:val="none"/>
        <w:shd w:fill="auto" w:val="clear"/>
        <w:vertAlign w:val="baseline"/>
      </w:rPr>
    </w:lvl>
  </w:abstractNum>
  <w:abstractNum w:abstractNumId="6">
    <w:lvl w:ilvl="0">
      <w:start w:val="1"/>
      <w:numFmt w:val="bullet"/>
      <w:lvlText w:val="-"/>
      <w:lvlJc w:val="left"/>
      <w:pPr>
        <w:ind w:left="414" w:hanging="414"/>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363" w:hanging="1363"/>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2083" w:hanging="2083"/>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803" w:hanging="2803"/>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523" w:hanging="3523"/>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243" w:hanging="4243"/>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963" w:hanging="4963"/>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683" w:hanging="5683"/>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403" w:hanging="6403"/>
      </w:pPr>
      <w:rPr>
        <w:rFonts w:ascii="Tahoma" w:cs="Tahoma" w:eastAsia="Tahoma" w:hAnsi="Tahoma"/>
        <w:b w:val="0"/>
        <w:bCs w:val="0"/>
        <w:i w:val="0"/>
        <w:iCs w:val="0"/>
        <w:strike w:val="0"/>
        <w:color w:val="000000"/>
        <w:sz w:val="18"/>
        <w:szCs w:val="18"/>
        <w:u w:val="none"/>
        <w:shd w:fill="auto" w:val="clear"/>
        <w:vertAlign w:val="baseline"/>
      </w:rPr>
    </w:lvl>
  </w:abstractNum>
  <w:abstractNum w:abstractNumId="7">
    <w:lvl w:ilvl="0">
      <w:start w:val="1"/>
      <w:numFmt w:val="bullet"/>
      <w:lvlText w:val="-"/>
      <w:lvlJc w:val="left"/>
      <w:pPr>
        <w:ind w:left="108" w:hanging="108"/>
      </w:pPr>
      <w:rPr>
        <w:rFonts w:ascii="Tahoma" w:cs="Tahoma" w:eastAsia="Tahoma" w:hAnsi="Tahoma"/>
        <w:b w:val="0"/>
        <w:bCs w:val="0"/>
        <w:i w:val="0"/>
        <w:iCs w:val="0"/>
        <w:strike w:val="0"/>
        <w:color w:val="000000"/>
        <w:sz w:val="18"/>
        <w:szCs w:val="18"/>
        <w:u w:val="none"/>
        <w:shd w:fill="auto" w:val="clear"/>
        <w:vertAlign w:val="baseline"/>
      </w:rPr>
    </w:lvl>
    <w:lvl w:ilvl="1">
      <w:start w:val="1"/>
      <w:numFmt w:val="bullet"/>
      <w:lvlText w:val="o"/>
      <w:lvlJc w:val="left"/>
      <w:pPr>
        <w:ind w:left="1188" w:hanging="1188"/>
      </w:pPr>
      <w:rPr>
        <w:rFonts w:ascii="Tahoma" w:cs="Tahoma" w:eastAsia="Tahoma" w:hAnsi="Tahoma"/>
        <w:b w:val="0"/>
        <w:bCs w:val="0"/>
        <w:i w:val="0"/>
        <w:iCs w:val="0"/>
        <w:strike w:val="0"/>
        <w:color w:val="000000"/>
        <w:sz w:val="18"/>
        <w:szCs w:val="18"/>
        <w:u w:val="none"/>
        <w:shd w:fill="auto" w:val="clear"/>
        <w:vertAlign w:val="baseline"/>
      </w:rPr>
    </w:lvl>
    <w:lvl w:ilvl="2">
      <w:start w:val="1"/>
      <w:numFmt w:val="bullet"/>
      <w:lvlText w:val="▪"/>
      <w:lvlJc w:val="left"/>
      <w:pPr>
        <w:ind w:left="1908" w:hanging="1908"/>
      </w:pPr>
      <w:rPr>
        <w:rFonts w:ascii="Tahoma" w:cs="Tahoma" w:eastAsia="Tahoma" w:hAnsi="Tahoma"/>
        <w:b w:val="0"/>
        <w:bCs w:val="0"/>
        <w:i w:val="0"/>
        <w:iCs w:val="0"/>
        <w:strike w:val="0"/>
        <w:color w:val="000000"/>
        <w:sz w:val="18"/>
        <w:szCs w:val="18"/>
        <w:u w:val="none"/>
        <w:shd w:fill="auto" w:val="clear"/>
        <w:vertAlign w:val="baseline"/>
      </w:rPr>
    </w:lvl>
    <w:lvl w:ilvl="3">
      <w:start w:val="1"/>
      <w:numFmt w:val="bullet"/>
      <w:lvlText w:val="•"/>
      <w:lvlJc w:val="left"/>
      <w:pPr>
        <w:ind w:left="2628" w:hanging="2628"/>
      </w:pPr>
      <w:rPr>
        <w:rFonts w:ascii="Tahoma" w:cs="Tahoma" w:eastAsia="Tahoma" w:hAnsi="Tahoma"/>
        <w:b w:val="0"/>
        <w:bCs w:val="0"/>
        <w:i w:val="0"/>
        <w:iCs w:val="0"/>
        <w:strike w:val="0"/>
        <w:color w:val="000000"/>
        <w:sz w:val="18"/>
        <w:szCs w:val="18"/>
        <w:u w:val="none"/>
        <w:shd w:fill="auto" w:val="clear"/>
        <w:vertAlign w:val="baseline"/>
      </w:rPr>
    </w:lvl>
    <w:lvl w:ilvl="4">
      <w:start w:val="1"/>
      <w:numFmt w:val="bullet"/>
      <w:lvlText w:val="o"/>
      <w:lvlJc w:val="left"/>
      <w:pPr>
        <w:ind w:left="3348" w:hanging="3348"/>
      </w:pPr>
      <w:rPr>
        <w:rFonts w:ascii="Tahoma" w:cs="Tahoma" w:eastAsia="Tahoma" w:hAnsi="Tahoma"/>
        <w:b w:val="0"/>
        <w:bCs w:val="0"/>
        <w:i w:val="0"/>
        <w:iCs w:val="0"/>
        <w:strike w:val="0"/>
        <w:color w:val="000000"/>
        <w:sz w:val="18"/>
        <w:szCs w:val="18"/>
        <w:u w:val="none"/>
        <w:shd w:fill="auto" w:val="clear"/>
        <w:vertAlign w:val="baseline"/>
      </w:rPr>
    </w:lvl>
    <w:lvl w:ilvl="5">
      <w:start w:val="1"/>
      <w:numFmt w:val="bullet"/>
      <w:lvlText w:val="▪"/>
      <w:lvlJc w:val="left"/>
      <w:pPr>
        <w:ind w:left="4068" w:hanging="4068"/>
      </w:pPr>
      <w:rPr>
        <w:rFonts w:ascii="Tahoma" w:cs="Tahoma" w:eastAsia="Tahoma" w:hAnsi="Tahoma"/>
        <w:b w:val="0"/>
        <w:bCs w:val="0"/>
        <w:i w:val="0"/>
        <w:iCs w:val="0"/>
        <w:strike w:val="0"/>
        <w:color w:val="000000"/>
        <w:sz w:val="18"/>
        <w:szCs w:val="18"/>
        <w:u w:val="none"/>
        <w:shd w:fill="auto" w:val="clear"/>
        <w:vertAlign w:val="baseline"/>
      </w:rPr>
    </w:lvl>
    <w:lvl w:ilvl="6">
      <w:start w:val="1"/>
      <w:numFmt w:val="bullet"/>
      <w:lvlText w:val="•"/>
      <w:lvlJc w:val="left"/>
      <w:pPr>
        <w:ind w:left="4788" w:hanging="4788"/>
      </w:pPr>
      <w:rPr>
        <w:rFonts w:ascii="Tahoma" w:cs="Tahoma" w:eastAsia="Tahoma" w:hAnsi="Tahoma"/>
        <w:b w:val="0"/>
        <w:bCs w:val="0"/>
        <w:i w:val="0"/>
        <w:iCs w:val="0"/>
        <w:strike w:val="0"/>
        <w:color w:val="000000"/>
        <w:sz w:val="18"/>
        <w:szCs w:val="18"/>
        <w:u w:val="none"/>
        <w:shd w:fill="auto" w:val="clear"/>
        <w:vertAlign w:val="baseline"/>
      </w:rPr>
    </w:lvl>
    <w:lvl w:ilvl="7">
      <w:start w:val="1"/>
      <w:numFmt w:val="bullet"/>
      <w:lvlText w:val="o"/>
      <w:lvlJc w:val="left"/>
      <w:pPr>
        <w:ind w:left="5508" w:hanging="5508"/>
      </w:pPr>
      <w:rPr>
        <w:rFonts w:ascii="Tahoma" w:cs="Tahoma" w:eastAsia="Tahoma" w:hAnsi="Tahoma"/>
        <w:b w:val="0"/>
        <w:bCs w:val="0"/>
        <w:i w:val="0"/>
        <w:iCs w:val="0"/>
        <w:strike w:val="0"/>
        <w:color w:val="000000"/>
        <w:sz w:val="18"/>
        <w:szCs w:val="18"/>
        <w:u w:val="none"/>
        <w:shd w:fill="auto" w:val="clear"/>
        <w:vertAlign w:val="baseline"/>
      </w:rPr>
    </w:lvl>
    <w:lvl w:ilvl="8">
      <w:start w:val="1"/>
      <w:numFmt w:val="bullet"/>
      <w:lvlText w:val="▪"/>
      <w:lvlJc w:val="left"/>
      <w:pPr>
        <w:ind w:left="6228" w:hanging="6228"/>
      </w:pPr>
      <w:rPr>
        <w:rFonts w:ascii="Tahoma" w:cs="Tahoma" w:eastAsia="Tahoma" w:hAnsi="Tahoma"/>
        <w:b w:val="0"/>
        <w:bCs w:val="0"/>
        <w:i w:val="0"/>
        <w:iCs w:val="0"/>
        <w:strike w:val="0"/>
        <w:color w:val="000000"/>
        <w:sz w:val="18"/>
        <w:szCs w:val="18"/>
        <w:u w:val="none"/>
        <w:shd w:fill="auto" w:val="clear"/>
        <w:vertAlign w:val="baseline"/>
      </w:rPr>
    </w:lvl>
  </w:abstractNum>
  <w:abstractNum w:abstractNumId="8">
    <w:lvl w:ilvl="0">
      <w:start w:val="1"/>
      <w:numFmt w:val="decimal"/>
      <w:lvlText w:val="%1."/>
      <w:lvlJc w:val="left"/>
      <w:pPr>
        <w:ind w:left="420" w:hanging="360"/>
      </w:pPr>
      <w:rPr>
        <w:vertAlign w:val="baseline"/>
      </w:rPr>
    </w:lvl>
    <w:lvl w:ilvl="1">
      <w:start w:val="1"/>
      <w:numFmt w:val="lowerLetter"/>
      <w:lvlText w:val="%2."/>
      <w:lvlJc w:val="left"/>
      <w:pPr>
        <w:ind w:left="1140" w:hanging="360"/>
      </w:pPr>
      <w:rPr>
        <w:vertAlign w:val="baseline"/>
      </w:rPr>
    </w:lvl>
    <w:lvl w:ilvl="2">
      <w:start w:val="1"/>
      <w:numFmt w:val="lowerRoman"/>
      <w:lvlText w:val="%3."/>
      <w:lvlJc w:val="right"/>
      <w:pPr>
        <w:ind w:left="1860" w:hanging="180"/>
      </w:pPr>
      <w:rPr>
        <w:vertAlign w:val="baseline"/>
      </w:rPr>
    </w:lvl>
    <w:lvl w:ilvl="3">
      <w:start w:val="1"/>
      <w:numFmt w:val="decimal"/>
      <w:lvlText w:val="%4."/>
      <w:lvlJc w:val="left"/>
      <w:pPr>
        <w:ind w:left="2580" w:hanging="360"/>
      </w:pPr>
      <w:rPr>
        <w:vertAlign w:val="baseline"/>
      </w:rPr>
    </w:lvl>
    <w:lvl w:ilvl="4">
      <w:start w:val="1"/>
      <w:numFmt w:val="lowerLetter"/>
      <w:lvlText w:val="%5."/>
      <w:lvlJc w:val="left"/>
      <w:pPr>
        <w:ind w:left="3300" w:hanging="360"/>
      </w:pPr>
      <w:rPr>
        <w:vertAlign w:val="baseline"/>
      </w:rPr>
    </w:lvl>
    <w:lvl w:ilvl="5">
      <w:start w:val="1"/>
      <w:numFmt w:val="lowerRoman"/>
      <w:lvlText w:val="%6."/>
      <w:lvlJc w:val="right"/>
      <w:pPr>
        <w:ind w:left="4020" w:hanging="180"/>
      </w:pPr>
      <w:rPr>
        <w:vertAlign w:val="baseline"/>
      </w:rPr>
    </w:lvl>
    <w:lvl w:ilvl="6">
      <w:start w:val="1"/>
      <w:numFmt w:val="decimal"/>
      <w:lvlText w:val="%7."/>
      <w:lvlJc w:val="left"/>
      <w:pPr>
        <w:ind w:left="4740" w:hanging="360"/>
      </w:pPr>
      <w:rPr>
        <w:vertAlign w:val="baseline"/>
      </w:rPr>
    </w:lvl>
    <w:lvl w:ilvl="7">
      <w:start w:val="1"/>
      <w:numFmt w:val="lowerLetter"/>
      <w:lvlText w:val="%8."/>
      <w:lvlJc w:val="left"/>
      <w:pPr>
        <w:ind w:left="5460" w:hanging="360"/>
      </w:pPr>
      <w:rPr>
        <w:vertAlign w:val="baseline"/>
      </w:rPr>
    </w:lvl>
    <w:lvl w:ilvl="8">
      <w:start w:val="1"/>
      <w:numFmt w:val="lowerRoman"/>
      <w:lvlText w:val="%9."/>
      <w:lvlJc w:val="right"/>
      <w:pPr>
        <w:ind w:left="6180" w:hanging="18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e">
    <w:name w:val="Normale"/>
    <w:next w:val="Normale"/>
    <w:autoRedefine w:val="0"/>
    <w:hidden w:val="0"/>
    <w:qFormat w:val="0"/>
    <w:pPr>
      <w:suppressAutoHyphens w:val="1"/>
      <w:spacing w:after="160" w:line="259" w:lineRule="auto"/>
      <w:ind w:leftChars="-1" w:rightChars="0" w:firstLineChars="-1"/>
      <w:textDirection w:val="btLr"/>
      <w:textAlignment w:val="top"/>
      <w:outlineLvl w:val="0"/>
    </w:pPr>
    <w:rPr>
      <w:color w:val="000000"/>
      <w:w w:val="100"/>
      <w:kern w:val="2"/>
      <w:position w:val="-1"/>
      <w:sz w:val="22"/>
      <w:szCs w:val="22"/>
      <w:effect w:val="none"/>
      <w:vertAlign w:val="baseline"/>
      <w:cs w:val="0"/>
      <w:em w:val="none"/>
      <w:lang w:bidi="ar-SA" w:eastAsia="it-IT" w:val="it-IT"/>
    </w:rPr>
  </w:style>
  <w:style w:type="paragraph" w:styleId="Titolo1">
    <w:name w:val="Titolo 1"/>
    <w:next w:val="Normale"/>
    <w:autoRedefine w:val="0"/>
    <w:hidden w:val="0"/>
    <w:qFormat w:val="0"/>
    <w:pPr>
      <w:keepNext w:val="1"/>
      <w:keepLines w:val="1"/>
      <w:suppressAutoHyphens w:val="1"/>
      <w:spacing w:line="374" w:lineRule="auto"/>
      <w:ind w:left="1771" w:right="1807" w:leftChars="-1" w:rightChars="0" w:firstLineChars="-1"/>
      <w:jc w:val="center"/>
      <w:textDirection w:val="btLr"/>
      <w:textAlignment w:val="top"/>
      <w:outlineLvl w:val="0"/>
    </w:pPr>
    <w:rPr>
      <w:rFonts w:ascii="Times New Roman" w:hAnsi="Times New Roman"/>
      <w:b w:val="1"/>
      <w:color w:val="000000"/>
      <w:w w:val="100"/>
      <w:kern w:val="2"/>
      <w:position w:val="-1"/>
      <w:sz w:val="35"/>
      <w:szCs w:val="22"/>
      <w:effect w:val="none"/>
      <w:vertAlign w:val="baseline"/>
      <w:cs w:val="0"/>
      <w:em w:val="none"/>
      <w:lang w:bidi="ar-SA" w:eastAsia="it-IT" w:val="it-IT"/>
    </w:rPr>
  </w:style>
  <w:style w:type="paragraph" w:styleId="Titolo2">
    <w:name w:val="Titolo 2"/>
    <w:next w:val="Normale"/>
    <w:autoRedefine w:val="0"/>
    <w:hidden w:val="0"/>
    <w:qFormat w:val="1"/>
    <w:pPr>
      <w:keepNext w:val="1"/>
      <w:keepLines w:val="1"/>
      <w:suppressAutoHyphens w:val="1"/>
      <w:spacing w:after="199" w:line="259" w:lineRule="auto"/>
      <w:ind w:right="31" w:leftChars="-1" w:rightChars="0" w:firstLineChars="-1"/>
      <w:textDirection w:val="btLr"/>
      <w:textAlignment w:val="top"/>
      <w:outlineLvl w:val="1"/>
    </w:pPr>
    <w:rPr>
      <w:rFonts w:ascii="Times New Roman" w:hAnsi="Times New Roman"/>
      <w:color w:val="000000"/>
      <w:w w:val="100"/>
      <w:kern w:val="2"/>
      <w:position w:val="-1"/>
      <w:sz w:val="28"/>
      <w:szCs w:val="22"/>
      <w:effect w:val="none"/>
      <w:vertAlign w:val="baseline"/>
      <w:cs w:val="0"/>
      <w:em w:val="none"/>
      <w:lang w:bidi="ar-SA" w:eastAsia="it-IT" w:val="it-IT"/>
    </w:rPr>
  </w:style>
  <w:style w:type="paragraph" w:styleId="Titolo3">
    <w:name w:val="Titolo 3"/>
    <w:next w:val="Normale"/>
    <w:autoRedefine w:val="0"/>
    <w:hidden w:val="0"/>
    <w:qFormat w:val="1"/>
    <w:pPr>
      <w:keepNext w:val="1"/>
      <w:keepLines w:val="1"/>
      <w:pBdr>
        <w:bottom w:color="auto" w:space="1" w:sz="4" w:val="single"/>
      </w:pBdr>
      <w:suppressAutoHyphens w:val="1"/>
      <w:spacing w:line="259" w:lineRule="auto"/>
      <w:ind w:left="73" w:leftChars="-1" w:rightChars="0" w:hanging="10" w:firstLineChars="-1"/>
      <w:textDirection w:val="btLr"/>
      <w:textAlignment w:val="top"/>
      <w:outlineLvl w:val="2"/>
    </w:pPr>
    <w:rPr>
      <w:rFonts w:ascii="Tahoma" w:cs="Tahoma" w:eastAsia="Tahoma" w:hAnsi="Tahoma"/>
      <w:b w:val="1"/>
      <w:color w:val="000000"/>
      <w:w w:val="100"/>
      <w:kern w:val="2"/>
      <w:position w:val="-1"/>
      <w:sz w:val="24"/>
      <w:szCs w:val="22"/>
      <w:effect w:val="none"/>
      <w:vertAlign w:val="baseline"/>
      <w:cs w:val="0"/>
      <w:em w:val="none"/>
      <w:lang w:bidi="ar-SA" w:eastAsia="it-IT" w:val="it-IT"/>
    </w:rPr>
  </w:style>
  <w:style w:type="paragraph" w:styleId="Titolo4">
    <w:name w:val="Titolo 4"/>
    <w:next w:val="Normale"/>
    <w:autoRedefine w:val="0"/>
    <w:hidden w:val="0"/>
    <w:qFormat w:val="1"/>
    <w:pPr>
      <w:keepNext w:val="1"/>
      <w:keepLines w:val="1"/>
      <w:pBdr>
        <w:bottom w:color="auto" w:space="1" w:sz="4" w:val="single"/>
      </w:pBdr>
      <w:suppressAutoHyphens w:val="1"/>
      <w:spacing w:after="107" w:before="360" w:line="259" w:lineRule="auto"/>
      <w:ind w:left="73" w:leftChars="-1" w:rightChars="0" w:hanging="11" w:firstLineChars="-1"/>
      <w:textDirection w:val="btLr"/>
      <w:textAlignment w:val="top"/>
      <w:outlineLvl w:val="3"/>
    </w:pPr>
    <w:rPr>
      <w:rFonts w:ascii="Tahoma" w:cs="Tahoma" w:eastAsia="Tahoma" w:hAnsi="Tahoma"/>
      <w:b w:val="1"/>
      <w:color w:val="000000"/>
      <w:w w:val="100"/>
      <w:kern w:val="2"/>
      <w:position w:val="-1"/>
      <w:sz w:val="24"/>
      <w:szCs w:val="22"/>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character" w:styleId="Titolo3Carattere">
    <w:name w:val="Titolo 3 Carattere"/>
    <w:next w:val="Titolo3Carattere"/>
    <w:autoRedefine w:val="0"/>
    <w:hidden w:val="0"/>
    <w:qFormat w:val="0"/>
    <w:rPr>
      <w:rFonts w:ascii="Tahoma" w:cs="Tahoma" w:eastAsia="Tahoma" w:hAnsi="Tahoma"/>
      <w:b w:val="1"/>
      <w:color w:val="000000"/>
      <w:w w:val="100"/>
      <w:position w:val="-1"/>
      <w:sz w:val="24"/>
      <w:effect w:val="none"/>
      <w:vertAlign w:val="baseline"/>
      <w:cs w:val="0"/>
      <w:em w:val="none"/>
      <w:lang/>
    </w:rPr>
  </w:style>
  <w:style w:type="character" w:styleId="Titolo2Carattere">
    <w:name w:val="Titolo 2 Carattere"/>
    <w:next w:val="Titolo2Carattere"/>
    <w:autoRedefine w:val="0"/>
    <w:hidden w:val="0"/>
    <w:qFormat w:val="0"/>
    <w:rPr>
      <w:rFonts w:ascii="Times New Roman" w:cs="Times New Roman" w:eastAsia="Times New Roman" w:hAnsi="Times New Roman"/>
      <w:color w:val="000000"/>
      <w:w w:val="100"/>
      <w:position w:val="-1"/>
      <w:sz w:val="28"/>
      <w:effect w:val="none"/>
      <w:vertAlign w:val="baseline"/>
      <w:cs w:val="0"/>
      <w:em w:val="none"/>
      <w:lang/>
    </w:rPr>
  </w:style>
  <w:style w:type="character" w:styleId="Titolo1Carattere">
    <w:name w:val="Titolo 1 Carattere"/>
    <w:next w:val="Titolo1Carattere"/>
    <w:autoRedefine w:val="0"/>
    <w:hidden w:val="0"/>
    <w:qFormat w:val="0"/>
    <w:rPr>
      <w:rFonts w:ascii="Times New Roman" w:cs="Times New Roman" w:eastAsia="Times New Roman" w:hAnsi="Times New Roman"/>
      <w:b w:val="1"/>
      <w:color w:val="000000"/>
      <w:w w:val="100"/>
      <w:position w:val="-1"/>
      <w:sz w:val="35"/>
      <w:effect w:val="none"/>
      <w:vertAlign w:val="baseline"/>
      <w:cs w:val="0"/>
      <w:em w:val="none"/>
      <w:lang/>
    </w:rPr>
  </w:style>
  <w:style w:type="character" w:styleId="Titolo4Carattere">
    <w:name w:val="Titolo 4 Carattere"/>
    <w:next w:val="Titolo4Carattere"/>
    <w:autoRedefine w:val="0"/>
    <w:hidden w:val="0"/>
    <w:qFormat w:val="0"/>
    <w:rPr>
      <w:rFonts w:ascii="Tahoma" w:cs="Tahoma" w:eastAsia="Tahoma" w:hAnsi="Tahoma"/>
      <w:b w:val="1"/>
      <w:color w:val="000000"/>
      <w:w w:val="100"/>
      <w:position w:val="-1"/>
      <w:sz w:val="24"/>
      <w:effect w:val="none"/>
      <w:vertAlign w:val="baseline"/>
      <w:cs w:val="0"/>
      <w:em w:val="none"/>
      <w:lang/>
    </w:rPr>
  </w:style>
  <w:style w:type="table" w:styleId="TableGrid">
    <w:name w:val="TableGrid"/>
    <w:next w:val="TableGrid"/>
    <w:autoRedefine w:val="0"/>
    <w:hidden w:val="0"/>
    <w:qFormat w:val="0"/>
    <w:pPr>
      <w:suppressAutoHyphens w:val="1"/>
      <w:spacing w:line="1" w:lineRule="atLeast"/>
      <w:ind w:leftChars="-1" w:rightChars="0" w:firstLineChars="-1"/>
      <w:textDirection w:val="btLr"/>
      <w:textAlignment w:val="top"/>
      <w:outlineLvl w:val="0"/>
    </w:pPr>
    <w:rPr>
      <w:w w:val="100"/>
      <w:kern w:val="2"/>
      <w:position w:val="-1"/>
      <w:sz w:val="22"/>
      <w:szCs w:val="22"/>
      <w:effect w:val="none"/>
      <w:vertAlign w:val="baseline"/>
      <w:cs w:val="0"/>
      <w:em w:val="none"/>
      <w:lang w:bidi="ar-SA" w:eastAsia="it-IT" w:val="it-IT"/>
    </w:rPr>
    <w:tblPr>
      <w:tblStyle w:val="TableGrid"/>
      <w:jc w:val="left"/>
      <w:tblCellMar>
        <w:top w:w="0.0" w:type="dxa"/>
        <w:left w:w="0.0" w:type="dxa"/>
        <w:bottom w:w="0.0" w:type="dxa"/>
        <w:right w:w="0.0" w:type="dxa"/>
      </w:tblCellMar>
    </w:tblPr>
  </w:style>
  <w:style w:type="paragraph" w:styleId="Testoboxeditabile">
    <w:name w:val="Testo box editabile"/>
    <w:basedOn w:val="Normale"/>
    <w:next w:val="Testoboxeditabile"/>
    <w:autoRedefine w:val="0"/>
    <w:hidden w:val="0"/>
    <w:qFormat w:val="0"/>
    <w:pPr>
      <w:pBdr>
        <w:top w:color="000000" w:space="0" w:sz="4" w:val="single"/>
        <w:left w:color="000000" w:space="0" w:sz="4" w:val="single"/>
        <w:bottom w:color="000000" w:space="0" w:sz="4" w:val="single"/>
        <w:right w:color="000000" w:space="0" w:sz="4" w:val="single"/>
      </w:pBdr>
      <w:suppressAutoHyphens w:val="1"/>
      <w:spacing w:after="120" w:line="240" w:lineRule="auto"/>
      <w:ind w:left="516" w:leftChars="-1" w:rightChars="0" w:hanging="11" w:firstLineChars="-1"/>
      <w:textDirection w:val="btLr"/>
      <w:textAlignment w:val="top"/>
      <w:outlineLvl w:val="0"/>
    </w:pPr>
    <w:rPr>
      <w:rFonts w:ascii="Tahoma" w:cs="Tahoma" w:eastAsia="Tahoma" w:hAnsi="Tahoma"/>
      <w:color w:val="000000"/>
      <w:w w:val="100"/>
      <w:kern w:val="2"/>
      <w:position w:val="-1"/>
      <w:sz w:val="18"/>
      <w:szCs w:val="22"/>
      <w:effect w:val="none"/>
      <w:vertAlign w:val="baseline"/>
      <w:cs w:val="0"/>
      <w:em w:val="none"/>
      <w:lang w:bidi="ar-SA" w:eastAsia="it-IT" w:val="it-IT"/>
    </w:rPr>
  </w:style>
  <w:style w:type="character" w:styleId="TestoboxeditabileCarattere">
    <w:name w:val="Testo box editabile Carattere"/>
    <w:next w:val="TestoboxeditabileCarattere"/>
    <w:autoRedefine w:val="0"/>
    <w:hidden w:val="0"/>
    <w:qFormat w:val="0"/>
    <w:rPr>
      <w:rFonts w:ascii="Tahoma" w:cs="Tahoma" w:eastAsia="Tahoma" w:hAnsi="Tahoma"/>
      <w:color w:val="000000"/>
      <w:w w:val="100"/>
      <w:position w:val="-1"/>
      <w:sz w:val="18"/>
      <w:effect w:val="none"/>
      <w:vertAlign w:val="baseline"/>
      <w:cs w:val="0"/>
      <w:em w:val="none"/>
      <w:lang/>
    </w:rPr>
  </w:style>
  <w:style w:type="paragraph" w:styleId="Corpotesto">
    <w:name w:val="Corpo testo"/>
    <w:basedOn w:val="Normale"/>
    <w:next w:val="Corpotesto"/>
    <w:autoRedefine w:val="0"/>
    <w:hidden w:val="0"/>
    <w:qFormat w:val="0"/>
    <w:pPr>
      <w:widowControl w:val="0"/>
      <w:suppressAutoHyphens w:val="1"/>
      <w:autoSpaceDE w:val="0"/>
      <w:autoSpaceDN w:val="0"/>
      <w:spacing w:after="0" w:line="240" w:lineRule="auto"/>
      <w:ind w:leftChars="-1" w:rightChars="0" w:firstLineChars="-1"/>
      <w:textDirection w:val="btLr"/>
      <w:textAlignment w:val="top"/>
      <w:outlineLvl w:val="0"/>
    </w:pPr>
    <w:rPr>
      <w:rFonts w:ascii="Tahoma" w:cs="Tahoma" w:eastAsia="Tahoma" w:hAnsi="Tahoma"/>
      <w:color w:val="auto"/>
      <w:w w:val="100"/>
      <w:kern w:val="0"/>
      <w:position w:val="-1"/>
      <w:sz w:val="20"/>
      <w:szCs w:val="20"/>
      <w:effect w:val="none"/>
      <w:vertAlign w:val="baseline"/>
      <w:cs w:val="0"/>
      <w:em w:val="none"/>
      <w:lang w:bidi="ar-SA" w:eastAsia="en-US" w:val="it-IT"/>
    </w:rPr>
  </w:style>
  <w:style w:type="character" w:styleId="CorpotestoCarattere">
    <w:name w:val="Corpo testo Carattere"/>
    <w:next w:val="CorpotestoCarattere"/>
    <w:autoRedefine w:val="0"/>
    <w:hidden w:val="0"/>
    <w:qFormat w:val="0"/>
    <w:rPr>
      <w:rFonts w:ascii="Tahoma" w:cs="Tahoma" w:eastAsia="Tahoma" w:hAnsi="Tahoma"/>
      <w:w w:val="100"/>
      <w:position w:val="-1"/>
      <w:effect w:val="none"/>
      <w:vertAlign w:val="baseline"/>
      <w:cs w:val="0"/>
      <w:em w:val="none"/>
      <w:lang w:eastAsia="en-US"/>
    </w:rPr>
  </w:style>
  <w:style w:type="paragraph" w:styleId="Titolo">
    <w:name w:val="Titolo"/>
    <w:basedOn w:val="Normale"/>
    <w:next w:val="Titolo"/>
    <w:autoRedefine w:val="0"/>
    <w:hidden w:val="0"/>
    <w:qFormat w:val="0"/>
    <w:pPr>
      <w:widowControl w:val="0"/>
      <w:suppressAutoHyphens w:val="1"/>
      <w:autoSpaceDE w:val="0"/>
      <w:autoSpaceDN w:val="0"/>
      <w:spacing w:after="0" w:before="200" w:line="240" w:lineRule="auto"/>
      <w:ind w:right="197" w:leftChars="-1" w:rightChars="0" w:firstLineChars="-1"/>
      <w:jc w:val="center"/>
      <w:textDirection w:val="btLr"/>
      <w:textAlignment w:val="top"/>
      <w:outlineLvl w:val="0"/>
    </w:pPr>
    <w:rPr>
      <w:rFonts w:ascii="Times New Roman" w:cs="Times New Roman" w:eastAsia="Times New Roman" w:hAnsi="Times New Roman"/>
      <w:b w:val="1"/>
      <w:bCs w:val="1"/>
      <w:color w:val="auto"/>
      <w:w w:val="100"/>
      <w:kern w:val="0"/>
      <w:position w:val="-1"/>
      <w:sz w:val="35"/>
      <w:szCs w:val="35"/>
      <w:effect w:val="none"/>
      <w:vertAlign w:val="baseline"/>
      <w:cs w:val="0"/>
      <w:em w:val="none"/>
      <w:lang w:bidi="ar-SA" w:eastAsia="en-US" w:val="it-IT"/>
    </w:rPr>
  </w:style>
  <w:style w:type="character" w:styleId="TitoloCarattere">
    <w:name w:val="Titolo Carattere"/>
    <w:next w:val="TitoloCarattere"/>
    <w:autoRedefine w:val="0"/>
    <w:hidden w:val="0"/>
    <w:qFormat w:val="0"/>
    <w:rPr>
      <w:rFonts w:ascii="Times New Roman" w:hAnsi="Times New Roman"/>
      <w:b w:val="1"/>
      <w:bCs w:val="1"/>
      <w:w w:val="100"/>
      <w:position w:val="-1"/>
      <w:sz w:val="35"/>
      <w:szCs w:val="35"/>
      <w:effect w:val="none"/>
      <w:vertAlign w:val="baseline"/>
      <w:cs w:val="0"/>
      <w:em w:val="none"/>
      <w:lang w:eastAsia="en-US"/>
    </w:rPr>
  </w:style>
  <w:style w:type="character" w:styleId="Collegamentoipertestuale">
    <w:name w:val="Collegamento ipertestuale"/>
    <w:next w:val="Collegamentoipertestuale"/>
    <w:autoRedefine w:val="0"/>
    <w:hidden w:val="0"/>
    <w:qFormat w:val="1"/>
    <w:rPr>
      <w:color w:val="0000ff"/>
      <w:w w:val="100"/>
      <w:position w:val="-1"/>
      <w:u w:val="single"/>
      <w:effect w:val="none"/>
      <w:vertAlign w:val="baseline"/>
      <w:cs w:val="0"/>
      <w:em w:val="none"/>
      <w:lang/>
    </w:rPr>
  </w:style>
  <w:style w:type="paragraph" w:styleId="Intestazione">
    <w:name w:val="Intestazione"/>
    <w:basedOn w:val="Normale"/>
    <w:next w:val="Intestazione"/>
    <w:autoRedefine w:val="0"/>
    <w:hidden w:val="0"/>
    <w:qFormat w:val="1"/>
    <w:pPr>
      <w:tabs>
        <w:tab w:val="center" w:leader="none" w:pos="4819"/>
        <w:tab w:val="right" w:leader="none" w:pos="9638"/>
      </w:tabs>
      <w:suppressAutoHyphens w:val="1"/>
      <w:spacing w:after="160" w:line="259" w:lineRule="auto"/>
      <w:ind w:leftChars="-1" w:rightChars="0" w:firstLineChars="-1"/>
      <w:textDirection w:val="btLr"/>
      <w:textAlignment w:val="top"/>
      <w:outlineLvl w:val="0"/>
    </w:pPr>
    <w:rPr>
      <w:color w:val="000000"/>
      <w:w w:val="100"/>
      <w:kern w:val="2"/>
      <w:position w:val="-1"/>
      <w:sz w:val="22"/>
      <w:szCs w:val="22"/>
      <w:effect w:val="none"/>
      <w:vertAlign w:val="baseline"/>
      <w:cs w:val="0"/>
      <w:em w:val="none"/>
      <w:lang w:bidi="ar-SA" w:eastAsia="it-IT" w:val="it-IT"/>
    </w:rPr>
  </w:style>
  <w:style w:type="character" w:styleId="IntestazioneCarattere">
    <w:name w:val="Intestazione Carattere"/>
    <w:next w:val="IntestazioneCarattere"/>
    <w:autoRedefine w:val="0"/>
    <w:hidden w:val="0"/>
    <w:qFormat w:val="0"/>
    <w:rPr>
      <w:color w:val="000000"/>
      <w:w w:val="100"/>
      <w:kern w:val="2"/>
      <w:position w:val="-1"/>
      <w:sz w:val="22"/>
      <w:szCs w:val="22"/>
      <w:effect w:val="none"/>
      <w:vertAlign w:val="baseline"/>
      <w:cs w:val="0"/>
      <w:em w:val="none"/>
      <w:lang/>
    </w:rPr>
  </w:style>
  <w:style w:type="character" w:styleId="Collegamentovisitato">
    <w:name w:val="Collegamento visitato"/>
    <w:next w:val="Collegamentovisitato"/>
    <w:autoRedefine w:val="0"/>
    <w:hidden w:val="0"/>
    <w:qFormat w:val="1"/>
    <w:rPr>
      <w:color w:val="954f72"/>
      <w:w w:val="100"/>
      <w:position w:val="-1"/>
      <w:u w:val="single"/>
      <w:effect w:val="none"/>
      <w:vertAlign w:val="baseline"/>
      <w:cs w:val="0"/>
      <w:em w:val="none"/>
      <w:lang/>
    </w:rPr>
  </w:style>
  <w:style w:type="table" w:styleId="TableNormal">
    <w:name w:val="Table Normal"/>
    <w:next w:val="TableNormal"/>
    <w:autoRedefine w:val="0"/>
    <w:hidden w:val="0"/>
    <w:qFormat w:val="1"/>
    <w:pPr>
      <w:widowControl w:val="0"/>
      <w:suppressAutoHyphens w:val="1"/>
      <w:autoSpaceDE w:val="0"/>
      <w:autoSpaceDN w:val="0"/>
      <w:spacing w:line="1" w:lineRule="atLeast"/>
      <w:ind w:leftChars="-1" w:rightChars="0" w:firstLineChars="-1"/>
      <w:textDirection w:val="btLr"/>
      <w:textAlignment w:val="top"/>
      <w:outlineLvl w:val="0"/>
    </w:pPr>
    <w:rPr>
      <w:w w:val="100"/>
      <w:position w:val="-1"/>
      <w:sz w:val="22"/>
      <w:szCs w:val="22"/>
      <w:effect w:val="none"/>
      <w:vertAlign w:val="baseline"/>
      <w:cs w:val="0"/>
      <w:em w:val="none"/>
      <w:lang w:bidi="ar-SA" w:eastAsia="en-US" w:val="en-US"/>
    </w:rPr>
    <w:tblPr>
      <w:tblStyle w:val="TableNormal"/>
      <w:jc w:val="left"/>
      <w:tblInd w:w="0.0" w:type="dxa"/>
      <w:tblCellMar>
        <w:top w:w="0.0" w:type="dxa"/>
        <w:left w:w="0.0" w:type="dxa"/>
        <w:bottom w:w="0.0" w:type="dxa"/>
        <w:right w:w="0.0" w:type="dxa"/>
      </w:tblCellMar>
    </w:tblPr>
  </w:style>
  <w:style w:type="paragraph" w:styleId="TableParagraph">
    <w:name w:val="Table Paragraph"/>
    <w:basedOn w:val="Normale"/>
    <w:next w:val="TableParagraph"/>
    <w:autoRedefine w:val="0"/>
    <w:hidden w:val="0"/>
    <w:qFormat w:val="0"/>
    <w:pPr>
      <w:widowControl w:val="0"/>
      <w:suppressAutoHyphens w:val="1"/>
      <w:autoSpaceDE w:val="0"/>
      <w:autoSpaceDN w:val="0"/>
      <w:spacing w:after="0" w:line="240" w:lineRule="auto"/>
      <w:ind w:leftChars="-1" w:rightChars="0" w:firstLineChars="-1"/>
      <w:textDirection w:val="btLr"/>
      <w:textAlignment w:val="top"/>
      <w:outlineLvl w:val="0"/>
    </w:pPr>
    <w:rPr>
      <w:rFonts w:ascii="Tahoma" w:cs="Tahoma" w:eastAsia="Tahoma" w:hAnsi="Tahoma"/>
      <w:color w:val="auto"/>
      <w:w w:val="100"/>
      <w:kern w:val="0"/>
      <w:position w:val="-1"/>
      <w:sz w:val="22"/>
      <w:szCs w:val="22"/>
      <w:effect w:val="none"/>
      <w:vertAlign w:val="baseline"/>
      <w:cs w:val="0"/>
      <w:em w:val="none"/>
      <w:lang w:bidi="ar-SA" w:eastAsia="en-US"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21.0" w:type="dxa"/>
        <w:left w:w="108.0" w:type="dxa"/>
        <w:bottom w:w="0.0" w:type="dxa"/>
        <w:right w:w="115.0" w:type="dxa"/>
      </w:tblCellMar>
    </w:tblPr>
  </w:style>
  <w:style w:type="table" w:styleId="Table2">
    <w:basedOn w:val="TableNormal"/>
    <w:tblPr>
      <w:tblStyleRowBandSize w:val="1"/>
      <w:tblStyleColBandSize w:val="1"/>
      <w:tblCellMar>
        <w:top w:w="37.0" w:type="dxa"/>
        <w:left w:w="108.0" w:type="dxa"/>
        <w:bottom w:w="0.0" w:type="dxa"/>
        <w:right w:w="115.0" w:type="dxa"/>
      </w:tblCellMar>
    </w:tblPr>
  </w:style>
  <w:style w:type="table" w:styleId="Table3">
    <w:basedOn w:val="TableNormal"/>
    <w:tblPr>
      <w:tblStyleRowBandSize w:val="1"/>
      <w:tblStyleColBandSize w:val="1"/>
      <w:tblCellMar>
        <w:top w:w="38.0" w:type="dxa"/>
        <w:left w:w="108.0" w:type="dxa"/>
        <w:bottom w:w="0.0" w:type="dxa"/>
        <w:right w:w="115.0" w:type="dxa"/>
      </w:tblCellMar>
    </w:tblPr>
  </w:style>
  <w:style w:type="table" w:styleId="Table4">
    <w:basedOn w:val="TableNormal"/>
    <w:tblPr>
      <w:tblStyleRowBandSize w:val="1"/>
      <w:tblStyleColBandSize w:val="1"/>
      <w:tblCellMar>
        <w:top w:w="0.0" w:type="dxa"/>
        <w:left w:w="144.0" w:type="dxa"/>
        <w:bottom w:w="0.0" w:type="dxa"/>
        <w:right w:w="115.0" w:type="dxa"/>
      </w:tblCellMar>
    </w:tblPr>
  </w:style>
  <w:style w:type="table" w:styleId="Table5">
    <w:basedOn w:val="TableNormal"/>
    <w:tblPr>
      <w:tblStyleRowBandSize w:val="1"/>
      <w:tblStyleColBandSize w:val="1"/>
      <w:tblCellMar>
        <w:top w:w="54.0" w:type="dxa"/>
        <w:left w:w="110.0" w:type="dxa"/>
        <w:bottom w:w="81.0" w:type="dxa"/>
        <w:right w:w="115.0" w:type="dxa"/>
      </w:tblCellMar>
    </w:tblPr>
  </w:style>
  <w:style w:type="table" w:styleId="Table6">
    <w:basedOn w:val="TableNormal"/>
    <w:tblPr>
      <w:tblStyleRowBandSize w:val="1"/>
      <w:tblStyleColBandSize w:val="1"/>
      <w:tblCellMar>
        <w:top w:w="54.0" w:type="dxa"/>
        <w:left w:w="110.0" w:type="dxa"/>
        <w:bottom w:w="0.0" w:type="dxa"/>
        <w:right w:w="115.0" w:type="dxa"/>
      </w:tblCellMar>
    </w:tblPr>
  </w:style>
  <w:style w:type="table" w:styleId="Table7">
    <w:basedOn w:val="TableNormal"/>
    <w:tblPr>
      <w:tblStyleRowBandSize w:val="1"/>
      <w:tblStyleColBandSize w:val="1"/>
      <w:tblCellMar>
        <w:top w:w="52.0" w:type="dxa"/>
        <w:left w:w="108.0" w:type="dxa"/>
        <w:bottom w:w="0.0" w:type="dxa"/>
        <w:right w:w="115.0" w:type="dxa"/>
      </w:tblCellMar>
    </w:tblPr>
  </w:style>
  <w:style w:type="table" w:styleId="Table8">
    <w:basedOn w:val="TableNormal"/>
    <w:tblPr>
      <w:tblStyleRowBandSize w:val="1"/>
      <w:tblStyleColBandSize w:val="1"/>
      <w:tblCellMar>
        <w:top w:w="52.0" w:type="dxa"/>
        <w:left w:w="108.0" w:type="dxa"/>
        <w:bottom w:w="0.0" w:type="dxa"/>
        <w:right w:w="115.0" w:type="dxa"/>
      </w:tblCellMar>
    </w:tblPr>
  </w:style>
  <w:style w:type="table" w:styleId="Table9">
    <w:basedOn w:val="TableNormal"/>
    <w:tblPr>
      <w:tblStyleRowBandSize w:val="1"/>
      <w:tblStyleColBandSize w:val="1"/>
      <w:tblCellMar>
        <w:top w:w="52.0" w:type="dxa"/>
        <w:left w:w="108.0" w:type="dxa"/>
        <w:bottom w:w="0.0" w:type="dxa"/>
        <w:right w:w="115.0" w:type="dxa"/>
      </w:tblCellMar>
    </w:tblPr>
  </w:style>
  <w:style w:type="table" w:styleId="Table10">
    <w:basedOn w:val="TableNormal"/>
    <w:tblPr>
      <w:tblStyleRowBandSize w:val="1"/>
      <w:tblStyleColBandSize w:val="1"/>
      <w:tblCellMar>
        <w:top w:w="53.0" w:type="dxa"/>
        <w:left w:w="108.0" w:type="dxa"/>
        <w:bottom w:w="0.0" w:type="dxa"/>
        <w:right w:w="115.0" w:type="dxa"/>
      </w:tblCellMar>
    </w:tblPr>
  </w:style>
  <w:style w:type="table" w:styleId="Table11">
    <w:basedOn w:val="TableNormal"/>
    <w:tblPr>
      <w:tblStyleRowBandSize w:val="1"/>
      <w:tblStyleColBandSize w:val="1"/>
      <w:tblCellMar>
        <w:top w:w="52.0" w:type="dxa"/>
        <w:left w:w="108.0" w:type="dxa"/>
        <w:bottom w:w="0.0" w:type="dxa"/>
        <w:right w:w="115.0" w:type="dxa"/>
      </w:tblCellMar>
    </w:tblPr>
  </w:style>
  <w:style w:type="table" w:styleId="Table12">
    <w:basedOn w:val="TableNormal"/>
    <w:tblPr>
      <w:tblStyleRowBandSize w:val="1"/>
      <w:tblStyleColBandSize w:val="1"/>
      <w:tblCellMar>
        <w:top w:w="50.0" w:type="dxa"/>
        <w:left w:w="108.0" w:type="dxa"/>
        <w:bottom w:w="0.0" w:type="dxa"/>
        <w:right w:w="115.0" w:type="dxa"/>
      </w:tblCellMar>
    </w:tblPr>
  </w:style>
  <w:style w:type="table" w:styleId="Table13">
    <w:basedOn w:val="TableNormal"/>
    <w:tblPr>
      <w:tblStyleRowBandSize w:val="1"/>
      <w:tblStyleColBandSize w:val="1"/>
      <w:tblCellMar>
        <w:top w:w="48.0" w:type="dxa"/>
        <w:left w:w="110.0" w:type="dxa"/>
        <w:bottom w:w="0.0" w:type="dxa"/>
        <w:right w:w="115.0" w:type="dxa"/>
      </w:tblCellMar>
    </w:tblPr>
  </w:style>
  <w:style w:type="table" w:styleId="Table14">
    <w:basedOn w:val="TableNormal"/>
    <w:tblPr>
      <w:tblStyleRowBandSize w:val="1"/>
      <w:tblStyleColBandSize w:val="1"/>
      <w:tblCellMar>
        <w:top w:w="50.0" w:type="dxa"/>
        <w:left w:w="110.0" w:type="dxa"/>
        <w:bottom w:w="0.0" w:type="dxa"/>
        <w:right w:w="115.0" w:type="dxa"/>
      </w:tblCellMar>
    </w:tblPr>
  </w:style>
  <w:style w:type="table" w:styleId="Table15">
    <w:basedOn w:val="TableNormal"/>
    <w:tblPr>
      <w:tblStyleRowBandSize w:val="1"/>
      <w:tblStyleColBandSize w:val="1"/>
      <w:tblCellMar>
        <w:top w:w="47.0" w:type="dxa"/>
        <w:left w:w="110.0" w:type="dxa"/>
        <w:bottom w:w="0.0" w:type="dxa"/>
        <w:right w:w="115.0" w:type="dxa"/>
      </w:tblCellMar>
    </w:tblPr>
  </w:style>
  <w:style w:type="table" w:styleId="Table16">
    <w:basedOn w:val="TableNormal"/>
    <w:tblPr>
      <w:tblStyleRowBandSize w:val="1"/>
      <w:tblStyleColBandSize w:val="1"/>
      <w:tblCellMar>
        <w:top w:w="52.0" w:type="dxa"/>
        <w:left w:w="110.0" w:type="dxa"/>
        <w:bottom w:w="0.0" w:type="dxa"/>
        <w:right w:w="115.0" w:type="dxa"/>
      </w:tblCellMar>
    </w:tblPr>
  </w:style>
  <w:style w:type="table" w:styleId="Table17">
    <w:basedOn w:val="TableNormal"/>
    <w:tblPr>
      <w:tblStyleRowBandSize w:val="1"/>
      <w:tblStyleColBandSize w:val="1"/>
      <w:tblCellMar>
        <w:top w:w="52.0" w:type="dxa"/>
        <w:left w:w="110.0" w:type="dxa"/>
        <w:bottom w:w="0.0" w:type="dxa"/>
        <w:right w:w="94.0" w:type="dxa"/>
      </w:tblCellMar>
    </w:tblPr>
  </w:style>
  <w:style w:type="table" w:styleId="Table18">
    <w:basedOn w:val="TableNormal"/>
    <w:tblPr>
      <w:tblStyleRowBandSize w:val="1"/>
      <w:tblStyleColBandSize w:val="1"/>
      <w:tblCellMar>
        <w:top w:w="50.0" w:type="dxa"/>
        <w:left w:w="108.0" w:type="dxa"/>
        <w:bottom w:w="0.0" w:type="dxa"/>
        <w:right w:w="50.0" w:type="dxa"/>
      </w:tblCellMar>
    </w:tblPr>
  </w:style>
  <w:style w:type="table" w:styleId="Table19">
    <w:basedOn w:val="TableNormal"/>
    <w:tblPr>
      <w:tblStyleRowBandSize w:val="1"/>
      <w:tblStyleColBandSize w:val="1"/>
      <w:tblCellMar>
        <w:top w:w="54.0" w:type="dxa"/>
        <w:left w:w="108.0" w:type="dxa"/>
        <w:bottom w:w="0.0" w:type="dxa"/>
        <w:right w:w="115.0" w:type="dxa"/>
      </w:tblCellMar>
    </w:tblPr>
  </w:style>
  <w:style w:type="table" w:styleId="Table20">
    <w:basedOn w:val="TableNormal"/>
    <w:tblPr>
      <w:tblStyleRowBandSize w:val="1"/>
      <w:tblStyleColBandSize w:val="1"/>
      <w:tblCellMar>
        <w:top w:w="50.0" w:type="dxa"/>
        <w:left w:w="109.0" w:type="dxa"/>
        <w:bottom w:w="0.0" w:type="dxa"/>
        <w:right w:w="115.0" w:type="dxa"/>
      </w:tblCellMar>
    </w:tblPr>
  </w:style>
  <w:style w:type="table" w:styleId="Table21">
    <w:basedOn w:val="TableNormal"/>
    <w:tblPr>
      <w:tblStyleRowBandSize w:val="1"/>
      <w:tblStyleColBandSize w:val="1"/>
      <w:tblCellMar>
        <w:top w:w="43.0" w:type="dxa"/>
        <w:left w:w="99.0" w:type="dxa"/>
        <w:bottom w:w="0.0" w:type="dxa"/>
        <w:right w:w="97.0" w:type="dxa"/>
      </w:tblCellMar>
    </w:tblPr>
  </w:style>
  <w:style w:type="table" w:styleId="Table22">
    <w:basedOn w:val="TableNormal"/>
    <w:tblPr>
      <w:tblStyleRowBandSize w:val="1"/>
      <w:tblStyleColBandSize w:val="1"/>
      <w:tblCellMar>
        <w:top w:w="42.0" w:type="dxa"/>
        <w:left w:w="108.0" w:type="dxa"/>
        <w:bottom w:w="0.0" w:type="dxa"/>
        <w:right w:w="109.0" w:type="dxa"/>
      </w:tblCellMar>
    </w:tblPr>
  </w:style>
  <w:style w:type="table" w:styleId="Table23">
    <w:basedOn w:val="TableNormal"/>
    <w:tblPr>
      <w:tblStyleRowBandSize w:val="1"/>
      <w:tblStyleColBandSize w:val="1"/>
      <w:tblCellMar>
        <w:top w:w="50.0" w:type="dxa"/>
        <w:left w:w="110.0" w:type="dxa"/>
        <w:bottom w:w="0.0" w:type="dxa"/>
        <w:right w:w="88.0" w:type="dxa"/>
      </w:tblCellMar>
    </w:tblPr>
  </w:style>
  <w:style w:type="table" w:styleId="Table24">
    <w:basedOn w:val="TableNormal"/>
    <w:tblPr>
      <w:tblStyleRowBandSize w:val="1"/>
      <w:tblStyleColBandSize w:val="1"/>
      <w:tblCellMar>
        <w:top w:w="167.0" w:type="dxa"/>
        <w:left w:w="108.0" w:type="dxa"/>
        <w:bottom w:w="0.0" w:type="dxa"/>
        <w:right w:w="80.0" w:type="dxa"/>
      </w:tblCellMar>
    </w:tblPr>
  </w:style>
  <w:style w:type="table" w:styleId="Table25">
    <w:basedOn w:val="TableNormal"/>
    <w:tblPr>
      <w:tblStyleRowBandSize w:val="1"/>
      <w:tblStyleColBandSize w:val="1"/>
      <w:tblCellMar>
        <w:top w:w="52.0" w:type="dxa"/>
        <w:left w:w="110.0" w:type="dxa"/>
        <w:bottom w:w="0.0" w:type="dxa"/>
        <w:right w:w="85.0" w:type="dxa"/>
      </w:tblCellMar>
    </w:tblPr>
  </w:style>
  <w:style w:type="table" w:styleId="Table26">
    <w:basedOn w:val="TableNormal"/>
    <w:tblPr>
      <w:tblStyleRowBandSize w:val="1"/>
      <w:tblStyleColBandSize w:val="1"/>
      <w:tblCellMar>
        <w:top w:w="15.0" w:type="dxa"/>
        <w:left w:w="110.0" w:type="dxa"/>
        <w:bottom w:w="5.0" w:type="dxa"/>
        <w:right w:w="123.0" w:type="dxa"/>
      </w:tblCellMar>
    </w:tblPr>
  </w:style>
  <w:style w:type="table" w:styleId="Table27">
    <w:basedOn w:val="TableNormal"/>
    <w:tblPr>
      <w:tblStyleRowBandSize w:val="1"/>
      <w:tblStyleColBandSize w:val="1"/>
      <w:tblCellMar>
        <w:top w:w="54.0" w:type="dxa"/>
        <w:left w:w="108.0" w:type="dxa"/>
        <w:bottom w:w="0.0" w:type="dxa"/>
        <w:right w:w="115.0" w:type="dxa"/>
      </w:tblCellMar>
    </w:tblPr>
  </w:style>
  <w:style w:type="table" w:styleId="Table28">
    <w:basedOn w:val="TableNormal"/>
    <w:tblPr>
      <w:tblStyleRowBandSize w:val="1"/>
      <w:tblStyleColBandSize w:val="1"/>
      <w:tblCellMar>
        <w:top w:w="52.0" w:type="dxa"/>
        <w:left w:w="108.0" w:type="dxa"/>
        <w:bottom w:w="0.0" w:type="dxa"/>
        <w:right w:w="115.0" w:type="dxa"/>
      </w:tblCellMar>
    </w:tblPr>
  </w:style>
  <w:style w:type="table" w:styleId="Table29">
    <w:basedOn w:val="TableNormal"/>
    <w:tblPr>
      <w:tblStyleRowBandSize w:val="1"/>
      <w:tblStyleColBandSize w:val="1"/>
      <w:tblCellMar>
        <w:top w:w="54.0" w:type="dxa"/>
        <w:left w:w="94.0" w:type="dxa"/>
        <w:bottom w:w="0.0" w:type="dxa"/>
        <w:right w:w="0.0" w:type="dxa"/>
      </w:tblCellMar>
    </w:tblPr>
  </w:style>
  <w:style w:type="table" w:styleId="Table30">
    <w:basedOn w:val="TableNormal"/>
    <w:tblPr>
      <w:tblStyleRowBandSize w:val="1"/>
      <w:tblStyleColBandSize w:val="1"/>
      <w:tblCellMar>
        <w:top w:w="37.0" w:type="dxa"/>
        <w:left w:w="108.0" w:type="dxa"/>
        <w:bottom w:w="0.0" w:type="dxa"/>
        <w:right w:w="115.0" w:type="dxa"/>
      </w:tblCellMar>
    </w:tblPr>
  </w:style>
  <w:style w:type="table" w:styleId="Table31">
    <w:basedOn w:val="TableNormal"/>
    <w:tblPr>
      <w:tblStyleRowBandSize w:val="1"/>
      <w:tblStyleColBandSize w:val="1"/>
      <w:tblCellMar>
        <w:top w:w="38.0" w:type="dxa"/>
        <w:left w:w="108.0" w:type="dxa"/>
        <w:bottom w:w="139.0" w:type="dxa"/>
        <w:right w:w="46.0" w:type="dxa"/>
      </w:tblCellMar>
    </w:tblPr>
  </w:style>
  <w:style w:type="table" w:styleId="Table32">
    <w:basedOn w:val="TableNormal"/>
    <w:tblPr>
      <w:tblStyleRowBandSize w:val="1"/>
      <w:tblStyleColBandSize w:val="1"/>
      <w:tblCellMar>
        <w:top w:w="47.0" w:type="dxa"/>
        <w:left w:w="95.0" w:type="dxa"/>
        <w:bottom w:w="0.0" w:type="dxa"/>
        <w:right w:w="0.0" w:type="dxa"/>
      </w:tblCellMar>
    </w:tblPr>
  </w:style>
  <w:style w:type="table" w:styleId="Table33">
    <w:basedOn w:val="TableNormal"/>
    <w:tblPr>
      <w:tblStyleRowBandSize w:val="1"/>
      <w:tblStyleColBandSize w:val="1"/>
      <w:tblCellMar>
        <w:top w:w="54.0" w:type="dxa"/>
        <w:left w:w="94.0" w:type="dxa"/>
        <w:bottom w:w="0.0" w:type="dxa"/>
        <w:right w:w="0.0" w:type="dxa"/>
      </w:tblCellMar>
    </w:tblPr>
  </w:style>
  <w:style w:type="table" w:styleId="Table34">
    <w:basedOn w:val="TableNormal"/>
    <w:tblPr>
      <w:tblStyleRowBandSize w:val="1"/>
      <w:tblStyleColBandSize w:val="1"/>
      <w:tblCellMar>
        <w:top w:w="37.0" w:type="dxa"/>
        <w:left w:w="108.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footer" Target="footer3.xml"/><Relationship Id="rId11" Type="http://schemas.openxmlformats.org/officeDocument/2006/relationships/image" Target="media/image8.png"/><Relationship Id="rId22" Type="http://schemas.openxmlformats.org/officeDocument/2006/relationships/footer" Target="footer2.xml"/><Relationship Id="rId10" Type="http://schemas.openxmlformats.org/officeDocument/2006/relationships/image" Target="media/image1.png"/><Relationship Id="rId21" Type="http://schemas.openxmlformats.org/officeDocument/2006/relationships/footer" Target="footer1.xml"/><Relationship Id="rId13" Type="http://schemas.openxmlformats.org/officeDocument/2006/relationships/image" Target="media/image3.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jpg"/><Relationship Id="rId15" Type="http://schemas.openxmlformats.org/officeDocument/2006/relationships/hyperlink" Target="mailto:ctic8bc002@istruzione.it" TargetMode="External"/><Relationship Id="rId14" Type="http://schemas.openxmlformats.org/officeDocument/2006/relationships/image" Target="media/image2.png"/><Relationship Id="rId17" Type="http://schemas.openxmlformats.org/officeDocument/2006/relationships/hyperlink" Target="http://www.icgfava.edu.it" TargetMode="External"/><Relationship Id="rId16" Type="http://schemas.openxmlformats.org/officeDocument/2006/relationships/hyperlink" Target="mailto:ctic8bc002@pec.istruzione" TargetMode="External"/><Relationship Id="rId5" Type="http://schemas.openxmlformats.org/officeDocument/2006/relationships/styles" Target="styles.xml"/><Relationship Id="rId19" Type="http://schemas.openxmlformats.org/officeDocument/2006/relationships/image" Target="media/image6.png"/><Relationship Id="rId6" Type="http://schemas.openxmlformats.org/officeDocument/2006/relationships/customXml" Target="../customXML/item1.xml"/><Relationship Id="rId18" Type="http://schemas.openxmlformats.org/officeDocument/2006/relationships/image" Target="media/image9.png"/><Relationship Id="rId7" Type="http://schemas.openxmlformats.org/officeDocument/2006/relationships/image" Target="media/image10.png"/><Relationship Id="rId8" Type="http://schemas.openxmlformats.org/officeDocument/2006/relationships/image" Target="media/image7.png"/></Relationships>
</file>

<file path=word/_rels/fontTable.xml.rels><?xml version="1.0" encoding="UTF-8" standalone="yes"?><Relationships xmlns="http://schemas.openxmlformats.org/package/2006/relationships"><Relationship Id="rId1" Type="http://schemas.openxmlformats.org/officeDocument/2006/relationships/font" Target="fonts/Arimo-regular.ttf"/><Relationship Id="rId2" Type="http://schemas.openxmlformats.org/officeDocument/2006/relationships/font" Target="fonts/Arimo-bold.ttf"/><Relationship Id="rId3" Type="http://schemas.openxmlformats.org/officeDocument/2006/relationships/font" Target="fonts/Arimo-italic.ttf"/><Relationship Id="rId4" Type="http://schemas.openxmlformats.org/officeDocument/2006/relationships/font" Target="fonts/Arimo-boldItalic.ttf"/><Relationship Id="rId9" Type="http://schemas.openxmlformats.org/officeDocument/2006/relationships/font" Target="fonts/CambriaMath-regular.ttf"/><Relationship Id="rId5" Type="http://schemas.openxmlformats.org/officeDocument/2006/relationships/font" Target="fonts/Tahoma-regular.ttf"/><Relationship Id="rId6" Type="http://schemas.openxmlformats.org/officeDocument/2006/relationships/font" Target="fonts/Tahoma-bold.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tT5peVehdg481mWiATE1qJGRPA==">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2025-09-02T11:06:00Z</dcterms:created>
  <dc:creator>MIUR;raffaele.ciambrone@istruzione.it</dc:creator>
</cp:coreProperties>
</file>

<file path=docProps/custom.xml><?xml version="1.0" encoding="utf-8"?>
<Properties xmlns="http://schemas.openxmlformats.org/officeDocument/2006/custom-properties" xmlns:vt="http://schemas.openxmlformats.org/officeDocument/2006/docPropsVTypes"/>
</file>